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BE4E" w14:textId="77777777" w:rsidR="0035625B" w:rsidRPr="00BC39A0" w:rsidRDefault="0035625B" w:rsidP="0035625B">
      <w:pPr>
        <w:spacing w:after="120"/>
        <w:jc w:val="center"/>
        <w:rPr>
          <w:b/>
          <w:sz w:val="32"/>
          <w:szCs w:val="32"/>
        </w:rPr>
      </w:pPr>
      <w:r w:rsidRPr="00BC39A0">
        <w:rPr>
          <w:b/>
          <w:sz w:val="32"/>
          <w:szCs w:val="32"/>
        </w:rPr>
        <w:t>АНОТАЦІЯ</w:t>
      </w:r>
    </w:p>
    <w:p w14:paraId="3DF4822A" w14:textId="77777777" w:rsidR="0035625B" w:rsidRPr="00BC39A0" w:rsidRDefault="0035625B" w:rsidP="0035625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>Кваліфікаційна робота включає пояснювальну записку (58 с., 44 рис.,  3 додатки).</w:t>
      </w:r>
    </w:p>
    <w:p w14:paraId="68325834" w14:textId="77777777" w:rsidR="0035625B" w:rsidRPr="00BC39A0" w:rsidRDefault="0035625B" w:rsidP="0035625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>Об’єкт розробки – програмно-апаратний комплекс аналізу фізіологічних параметрів організму на базі мікроконтролера ESP32 WROOM-32.</w:t>
      </w:r>
    </w:p>
    <w:p w14:paraId="6E6E9FA6" w14:textId="77777777" w:rsidR="0035625B" w:rsidRPr="00BC39A0" w:rsidRDefault="0035625B" w:rsidP="0035625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 xml:space="preserve">Комплекс дозволяє виконувати зчитування температури тіла з двох точок за допомогою сенсорів DS18B20, а також вимірювати пульс і рівень насичення крові киснем через оптичний модуль MAX30102. Програма формує результати у форматі JSON і, за наявності з’єднання, передає їх через </w:t>
      </w:r>
      <w:proofErr w:type="spellStart"/>
      <w:r w:rsidRPr="00BC39A0">
        <w:rPr>
          <w:sz w:val="28"/>
          <w:szCs w:val="28"/>
        </w:rPr>
        <w:t>Wi-Fi</w:t>
      </w:r>
      <w:proofErr w:type="spellEnd"/>
      <w:r w:rsidRPr="00BC39A0">
        <w:rPr>
          <w:sz w:val="28"/>
          <w:szCs w:val="28"/>
        </w:rPr>
        <w:t xml:space="preserve"> з використанням MQTT-протоколу. Поточні значення виводяться локально на OLED-дисплей, а також відображаються у веб-застосунку з графіками, текстовими поясненнями та оцінками показників. </w:t>
      </w:r>
    </w:p>
    <w:p w14:paraId="24EF9E90" w14:textId="77777777" w:rsidR="0035625B" w:rsidRPr="00BC39A0" w:rsidRDefault="0035625B" w:rsidP="0035625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>В ході розробки:</w:t>
      </w:r>
    </w:p>
    <w:p w14:paraId="17A2CC83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rFonts w:ascii="Calibri" w:eastAsia="Calibri" w:hAnsi="Calibri" w:cs="Calibri"/>
        </w:rPr>
      </w:pPr>
      <w:r w:rsidRPr="00BC39A0">
        <w:rPr>
          <w:sz w:val="28"/>
          <w:szCs w:val="28"/>
        </w:rPr>
        <w:t>проведено аналіз сучасних рішень для моніторингу фізіологічних показників</w:t>
      </w:r>
      <w:r w:rsidRPr="00BC39A0">
        <w:rPr>
          <w:color w:val="000000"/>
          <w:sz w:val="28"/>
          <w:szCs w:val="28"/>
        </w:rPr>
        <w:t>;</w:t>
      </w:r>
    </w:p>
    <w:p w14:paraId="5B8C7B08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</w:pPr>
      <w:r w:rsidRPr="00BC39A0">
        <w:rPr>
          <w:color w:val="000000"/>
          <w:sz w:val="28"/>
          <w:szCs w:val="28"/>
        </w:rPr>
        <w:t xml:space="preserve">визначено апаратну конфігурацію з урахуванням точності, доступності та надійності; </w:t>
      </w:r>
    </w:p>
    <w:p w14:paraId="3758B9A6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</w:pPr>
      <w:r w:rsidRPr="00BC39A0">
        <w:rPr>
          <w:sz w:val="28"/>
          <w:szCs w:val="28"/>
        </w:rPr>
        <w:t>реалізовано схему на макетній платі з живленням через USB-C модуль;</w:t>
      </w:r>
    </w:p>
    <w:p w14:paraId="61D6E3AE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</w:pPr>
      <w:r w:rsidRPr="00BC39A0">
        <w:rPr>
          <w:sz w:val="28"/>
          <w:szCs w:val="28"/>
        </w:rPr>
        <w:t>реалізовано модуль обробки сигналів MAX30102 та DS18B20</w:t>
      </w:r>
      <w:r w:rsidRPr="00BC39A0">
        <w:rPr>
          <w:color w:val="000000"/>
          <w:sz w:val="28"/>
          <w:szCs w:val="28"/>
        </w:rPr>
        <w:t>;</w:t>
      </w:r>
    </w:p>
    <w:p w14:paraId="0BE963E7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</w:pPr>
      <w:r w:rsidRPr="00BC39A0">
        <w:rPr>
          <w:sz w:val="28"/>
          <w:szCs w:val="28"/>
        </w:rPr>
        <w:t>створено веб-застосунок із підтримкою MQTT, графіками на базі Chart.js та аналізом для кожного параметра</w:t>
      </w:r>
      <w:r w:rsidRPr="00BC39A0">
        <w:rPr>
          <w:color w:val="000000"/>
          <w:sz w:val="28"/>
          <w:szCs w:val="28"/>
        </w:rPr>
        <w:t>;</w:t>
      </w:r>
    </w:p>
    <w:p w14:paraId="13AA58A8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</w:pPr>
      <w:r w:rsidRPr="00BC39A0">
        <w:rPr>
          <w:sz w:val="28"/>
          <w:szCs w:val="28"/>
        </w:rPr>
        <w:t>проведено випробування точності та стабільності системи</w:t>
      </w:r>
      <w:r w:rsidRPr="00BC39A0">
        <w:rPr>
          <w:color w:val="000000"/>
          <w:sz w:val="28"/>
          <w:szCs w:val="28"/>
        </w:rPr>
        <w:t>.</w:t>
      </w:r>
    </w:p>
    <w:p w14:paraId="0917E04E" w14:textId="77777777" w:rsidR="0035625B" w:rsidRPr="00BC39A0" w:rsidRDefault="0035625B" w:rsidP="0035625B">
      <w:pPr>
        <w:tabs>
          <w:tab w:val="left" w:pos="8080"/>
        </w:tabs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>Результатом є компактна, дешева та зручна у використанні система для аналізу фізіологічного стану, яка може застосовуватись у навчальних, дослідницьких або побутових умовах.</w:t>
      </w:r>
    </w:p>
    <w:p w14:paraId="7404B772" w14:textId="77777777" w:rsidR="0035625B" w:rsidRPr="00BC39A0" w:rsidRDefault="0035625B" w:rsidP="0035625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C39A0">
        <w:rPr>
          <w:sz w:val="28"/>
          <w:szCs w:val="28"/>
        </w:rPr>
        <w:t>Ключові слова:</w:t>
      </w:r>
      <w:bookmarkStart w:id="0" w:name="gh2dk5y7izp0"/>
      <w:bookmarkEnd w:id="0"/>
      <w:r w:rsidRPr="006C1FB7">
        <w:rPr>
          <w:sz w:val="28"/>
          <w:szCs w:val="28"/>
        </w:rPr>
        <w:t xml:space="preserve"> </w:t>
      </w:r>
      <w:r w:rsidRPr="00BC39A0">
        <w:rPr>
          <w:sz w:val="28"/>
          <w:szCs w:val="28"/>
        </w:rPr>
        <w:t>ESP32 WROOM-32, DS18B20, MAX30102, MQTT, веб-застосунок, фізіологічні параметри.</w:t>
      </w:r>
      <w:r w:rsidRPr="00BC39A0">
        <w:rPr>
          <w:color w:val="FF0000"/>
          <w:sz w:val="28"/>
          <w:szCs w:val="28"/>
        </w:rPr>
        <w:br w:type="page"/>
      </w:r>
    </w:p>
    <w:p w14:paraId="73FE8992" w14:textId="77777777" w:rsidR="0035625B" w:rsidRPr="00DE7013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8"/>
          <w:szCs w:val="28"/>
        </w:rPr>
      </w:pPr>
      <w:r w:rsidRPr="00DE7013">
        <w:rPr>
          <w:b/>
          <w:bCs/>
          <w:sz w:val="28"/>
          <w:szCs w:val="28"/>
        </w:rPr>
        <w:lastRenderedPageBreak/>
        <w:t>ABSTRACT</w:t>
      </w:r>
    </w:p>
    <w:p w14:paraId="06F09B4E" w14:textId="77777777" w:rsidR="0035625B" w:rsidRPr="00BC39A0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qualification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work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includes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explanatory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note</w:t>
      </w:r>
      <w:proofErr w:type="spellEnd"/>
      <w:r w:rsidRPr="00BC39A0">
        <w:rPr>
          <w:sz w:val="28"/>
          <w:szCs w:val="28"/>
        </w:rPr>
        <w:t xml:space="preserve"> (58 p., 44 </w:t>
      </w:r>
      <w:proofErr w:type="spellStart"/>
      <w:r w:rsidRPr="00BC39A0">
        <w:rPr>
          <w:sz w:val="28"/>
          <w:szCs w:val="28"/>
        </w:rPr>
        <w:t>img</w:t>
      </w:r>
      <w:proofErr w:type="spellEnd"/>
      <w:r w:rsidRPr="00BC39A0">
        <w:rPr>
          <w:sz w:val="28"/>
          <w:szCs w:val="28"/>
        </w:rPr>
        <w:t xml:space="preserve">., 3 </w:t>
      </w:r>
      <w:proofErr w:type="spellStart"/>
      <w:r w:rsidRPr="00BC39A0">
        <w:rPr>
          <w:sz w:val="28"/>
          <w:szCs w:val="28"/>
        </w:rPr>
        <w:t>app</w:t>
      </w:r>
      <w:proofErr w:type="spellEnd"/>
      <w:r w:rsidRPr="00BC39A0">
        <w:rPr>
          <w:sz w:val="28"/>
          <w:szCs w:val="28"/>
        </w:rPr>
        <w:t>.).</w:t>
      </w:r>
    </w:p>
    <w:p w14:paraId="5782BD27" w14:textId="77777777" w:rsidR="0035625B" w:rsidRPr="00BC39A0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object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of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development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is</w:t>
      </w:r>
      <w:proofErr w:type="spellEnd"/>
      <w:r w:rsidRPr="00BC39A0">
        <w:rPr>
          <w:sz w:val="28"/>
          <w:szCs w:val="28"/>
        </w:rPr>
        <w:t xml:space="preserve"> a </w:t>
      </w:r>
      <w:proofErr w:type="spellStart"/>
      <w:r w:rsidRPr="00BC39A0">
        <w:rPr>
          <w:sz w:val="28"/>
          <w:szCs w:val="28"/>
        </w:rPr>
        <w:t>hardware-software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system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analyzing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physiological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parameters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of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human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body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based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ESP32 WROOM-32 </w:t>
      </w:r>
      <w:proofErr w:type="spellStart"/>
      <w:r w:rsidRPr="00BC39A0">
        <w:rPr>
          <w:sz w:val="28"/>
          <w:szCs w:val="28"/>
        </w:rPr>
        <w:t>microcontroller</w:t>
      </w:r>
      <w:proofErr w:type="spellEnd"/>
      <w:r w:rsidRPr="00BC39A0">
        <w:rPr>
          <w:sz w:val="28"/>
          <w:szCs w:val="28"/>
        </w:rPr>
        <w:t>.</w:t>
      </w:r>
    </w:p>
    <w:p w14:paraId="4D9F5563" w14:textId="77777777" w:rsidR="0035625B" w:rsidRPr="00BC39A0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system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enables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measurement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of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body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temperature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from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two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locations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using</w:t>
      </w:r>
      <w:proofErr w:type="spellEnd"/>
      <w:r w:rsidRPr="00BC39A0">
        <w:rPr>
          <w:sz w:val="28"/>
          <w:szCs w:val="28"/>
        </w:rPr>
        <w:t xml:space="preserve"> DS18B20 </w:t>
      </w:r>
      <w:proofErr w:type="spellStart"/>
      <w:r w:rsidRPr="00BC39A0">
        <w:rPr>
          <w:sz w:val="28"/>
          <w:szCs w:val="28"/>
        </w:rPr>
        <w:t>sensors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well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monitoring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of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pulse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blood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oxygen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saturation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using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MAX30102 </w:t>
      </w:r>
      <w:proofErr w:type="spellStart"/>
      <w:r w:rsidRPr="00BC39A0">
        <w:rPr>
          <w:sz w:val="28"/>
          <w:szCs w:val="28"/>
        </w:rPr>
        <w:t>optical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module</w:t>
      </w:r>
      <w:proofErr w:type="spellEnd"/>
      <w:r w:rsidRPr="00BC39A0">
        <w:rPr>
          <w:sz w:val="28"/>
          <w:szCs w:val="28"/>
        </w:rPr>
        <w:t xml:space="preserve">.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firmware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processes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results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into</w:t>
      </w:r>
      <w:proofErr w:type="spellEnd"/>
      <w:r w:rsidRPr="00BC39A0">
        <w:rPr>
          <w:sz w:val="28"/>
          <w:szCs w:val="28"/>
        </w:rPr>
        <w:t xml:space="preserve"> JSON </w:t>
      </w:r>
      <w:proofErr w:type="spellStart"/>
      <w:r w:rsidRPr="00BC39A0">
        <w:rPr>
          <w:sz w:val="28"/>
          <w:szCs w:val="28"/>
        </w:rPr>
        <w:t>format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if</w:t>
      </w:r>
      <w:proofErr w:type="spellEnd"/>
      <w:r w:rsidRPr="00BC39A0">
        <w:rPr>
          <w:sz w:val="28"/>
          <w:szCs w:val="28"/>
        </w:rPr>
        <w:t xml:space="preserve"> a </w:t>
      </w:r>
      <w:proofErr w:type="spellStart"/>
      <w:r w:rsidRPr="00BC39A0">
        <w:rPr>
          <w:sz w:val="28"/>
          <w:szCs w:val="28"/>
        </w:rPr>
        <w:t>connection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available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transmits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over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Wi-Fi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using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MQTT </w:t>
      </w:r>
      <w:proofErr w:type="spellStart"/>
      <w:r w:rsidRPr="00BC39A0">
        <w:rPr>
          <w:sz w:val="28"/>
          <w:szCs w:val="28"/>
        </w:rPr>
        <w:t>protocol</w:t>
      </w:r>
      <w:proofErr w:type="spellEnd"/>
      <w:r w:rsidRPr="00BC39A0">
        <w:rPr>
          <w:sz w:val="28"/>
          <w:szCs w:val="28"/>
        </w:rPr>
        <w:t xml:space="preserve">.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current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values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displayed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locally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</w:t>
      </w:r>
      <w:proofErr w:type="spellEnd"/>
      <w:r w:rsidRPr="00BC39A0">
        <w:rPr>
          <w:sz w:val="28"/>
          <w:szCs w:val="28"/>
        </w:rPr>
        <w:t xml:space="preserve"> OLED </w:t>
      </w:r>
      <w:proofErr w:type="spellStart"/>
      <w:r w:rsidRPr="00BC39A0">
        <w:rPr>
          <w:sz w:val="28"/>
          <w:szCs w:val="28"/>
        </w:rPr>
        <w:t>screen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remotely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via</w:t>
      </w:r>
      <w:proofErr w:type="spellEnd"/>
      <w:r w:rsidRPr="00BC39A0">
        <w:rPr>
          <w:sz w:val="28"/>
          <w:szCs w:val="28"/>
        </w:rPr>
        <w:t xml:space="preserve"> a </w:t>
      </w:r>
      <w:proofErr w:type="spellStart"/>
      <w:r w:rsidRPr="00BC39A0">
        <w:rPr>
          <w:sz w:val="28"/>
          <w:szCs w:val="28"/>
        </w:rPr>
        <w:t>web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application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that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provides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graphs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textual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explanations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parameter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evaluations</w:t>
      </w:r>
      <w:proofErr w:type="spellEnd"/>
      <w:r w:rsidRPr="00BC39A0">
        <w:rPr>
          <w:sz w:val="28"/>
          <w:szCs w:val="28"/>
        </w:rPr>
        <w:t>.</w:t>
      </w:r>
    </w:p>
    <w:p w14:paraId="749B9718" w14:textId="77777777" w:rsidR="0035625B" w:rsidRPr="00BC39A0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During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development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process</w:t>
      </w:r>
      <w:proofErr w:type="spellEnd"/>
      <w:r w:rsidRPr="00BC39A0">
        <w:rPr>
          <w:sz w:val="28"/>
          <w:szCs w:val="28"/>
        </w:rPr>
        <w:t>:</w:t>
      </w:r>
    </w:p>
    <w:p w14:paraId="100075A6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r w:rsidRPr="00BC39A0">
        <w:rPr>
          <w:sz w:val="28"/>
          <w:szCs w:val="28"/>
        </w:rPr>
        <w:t xml:space="preserve">a </w:t>
      </w:r>
      <w:proofErr w:type="spellStart"/>
      <w:r w:rsidRPr="00BC39A0">
        <w:rPr>
          <w:sz w:val="28"/>
          <w:szCs w:val="28"/>
        </w:rPr>
        <w:t>review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of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modern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solutions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monitoring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physiological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parameters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conducted</w:t>
      </w:r>
      <w:proofErr w:type="spellEnd"/>
      <w:r w:rsidRPr="00BC39A0">
        <w:rPr>
          <w:sz w:val="28"/>
          <w:szCs w:val="28"/>
        </w:rPr>
        <w:t>;</w:t>
      </w:r>
    </w:p>
    <w:p w14:paraId="7CAE1394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hardware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configuration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defined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with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emphasis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accuracy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availability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reliability</w:t>
      </w:r>
      <w:proofErr w:type="spellEnd"/>
      <w:r w:rsidRPr="00BC39A0">
        <w:rPr>
          <w:sz w:val="28"/>
          <w:szCs w:val="28"/>
        </w:rPr>
        <w:t>;</w:t>
      </w:r>
    </w:p>
    <w:p w14:paraId="3D321066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circuit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implemented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on</w:t>
      </w:r>
      <w:proofErr w:type="spellEnd"/>
      <w:r w:rsidRPr="00BC39A0">
        <w:rPr>
          <w:sz w:val="28"/>
          <w:szCs w:val="28"/>
        </w:rPr>
        <w:t xml:space="preserve"> a </w:t>
      </w:r>
      <w:proofErr w:type="spellStart"/>
      <w:r w:rsidRPr="00BC39A0">
        <w:rPr>
          <w:sz w:val="28"/>
          <w:szCs w:val="28"/>
        </w:rPr>
        <w:t>breadboard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powered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via</w:t>
      </w:r>
      <w:proofErr w:type="spellEnd"/>
      <w:r w:rsidRPr="00BC39A0">
        <w:rPr>
          <w:sz w:val="28"/>
          <w:szCs w:val="28"/>
        </w:rPr>
        <w:t xml:space="preserve"> a USB-C </w:t>
      </w:r>
      <w:proofErr w:type="spellStart"/>
      <w:r w:rsidRPr="00BC39A0">
        <w:rPr>
          <w:sz w:val="28"/>
          <w:szCs w:val="28"/>
        </w:rPr>
        <w:t>module</w:t>
      </w:r>
      <w:proofErr w:type="spellEnd"/>
      <w:r w:rsidRPr="00BC39A0">
        <w:rPr>
          <w:sz w:val="28"/>
          <w:szCs w:val="28"/>
        </w:rPr>
        <w:t>;</w:t>
      </w:r>
    </w:p>
    <w:p w14:paraId="44ABE7CE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data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processing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modules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MAX30102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DS18B20 </w:t>
      </w:r>
      <w:proofErr w:type="spellStart"/>
      <w:r w:rsidRPr="00BC39A0">
        <w:rPr>
          <w:sz w:val="28"/>
          <w:szCs w:val="28"/>
        </w:rPr>
        <w:t>sensors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were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implemented</w:t>
      </w:r>
      <w:proofErr w:type="spellEnd"/>
      <w:r w:rsidRPr="00BC39A0">
        <w:rPr>
          <w:sz w:val="28"/>
          <w:szCs w:val="28"/>
        </w:rPr>
        <w:t>;</w:t>
      </w:r>
    </w:p>
    <w:p w14:paraId="11E8A002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r w:rsidRPr="00BC39A0">
        <w:rPr>
          <w:sz w:val="28"/>
          <w:szCs w:val="28"/>
        </w:rPr>
        <w:t xml:space="preserve">a </w:t>
      </w:r>
      <w:proofErr w:type="spellStart"/>
      <w:r w:rsidRPr="00BC39A0">
        <w:rPr>
          <w:sz w:val="28"/>
          <w:szCs w:val="28"/>
        </w:rPr>
        <w:t>web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application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developed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with</w:t>
      </w:r>
      <w:proofErr w:type="spellEnd"/>
      <w:r w:rsidRPr="00BC39A0">
        <w:rPr>
          <w:sz w:val="28"/>
          <w:szCs w:val="28"/>
        </w:rPr>
        <w:t xml:space="preserve"> MQTT </w:t>
      </w:r>
      <w:proofErr w:type="spellStart"/>
      <w:r w:rsidRPr="00BC39A0">
        <w:rPr>
          <w:sz w:val="28"/>
          <w:szCs w:val="28"/>
        </w:rPr>
        <w:t>support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real-time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charts</w:t>
      </w:r>
      <w:proofErr w:type="spellEnd"/>
      <w:r w:rsidRPr="00BC39A0">
        <w:rPr>
          <w:sz w:val="28"/>
          <w:szCs w:val="28"/>
        </w:rPr>
        <w:t xml:space="preserve"> (Chart.js),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automatic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analysis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each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parameter</w:t>
      </w:r>
      <w:proofErr w:type="spellEnd"/>
      <w:r w:rsidRPr="00BC39A0">
        <w:rPr>
          <w:sz w:val="28"/>
          <w:szCs w:val="28"/>
        </w:rPr>
        <w:t>;</w:t>
      </w:r>
    </w:p>
    <w:p w14:paraId="244F1BDC" w14:textId="77777777" w:rsidR="0035625B" w:rsidRPr="00BC39A0" w:rsidRDefault="0035625B" w:rsidP="0035625B">
      <w:pPr>
        <w:widowControl/>
        <w:numPr>
          <w:ilvl w:val="0"/>
          <w:numId w:val="1"/>
        </w:numPr>
        <w:autoSpaceDE/>
        <w:autoSpaceDN/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the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system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tested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accuracy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stability</w:t>
      </w:r>
      <w:proofErr w:type="spellEnd"/>
      <w:r w:rsidRPr="00BC39A0">
        <w:rPr>
          <w:sz w:val="28"/>
          <w:szCs w:val="28"/>
        </w:rPr>
        <w:t>.</w:t>
      </w:r>
    </w:p>
    <w:p w14:paraId="09EC8411" w14:textId="77777777" w:rsidR="0035625B" w:rsidRPr="00BC39A0" w:rsidRDefault="0035625B" w:rsidP="00356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C39A0">
        <w:rPr>
          <w:sz w:val="28"/>
          <w:szCs w:val="28"/>
        </w:rPr>
        <w:t>As</w:t>
      </w:r>
      <w:proofErr w:type="spellEnd"/>
      <w:r w:rsidRPr="00BC39A0">
        <w:rPr>
          <w:sz w:val="28"/>
          <w:szCs w:val="28"/>
        </w:rPr>
        <w:t xml:space="preserve"> a </w:t>
      </w:r>
      <w:proofErr w:type="spellStart"/>
      <w:r w:rsidRPr="00BC39A0">
        <w:rPr>
          <w:sz w:val="28"/>
          <w:szCs w:val="28"/>
        </w:rPr>
        <w:t>result</w:t>
      </w:r>
      <w:proofErr w:type="spellEnd"/>
      <w:r w:rsidRPr="00BC39A0">
        <w:rPr>
          <w:sz w:val="28"/>
          <w:szCs w:val="28"/>
        </w:rPr>
        <w:t xml:space="preserve">, a </w:t>
      </w:r>
      <w:proofErr w:type="spellStart"/>
      <w:r w:rsidRPr="00BC39A0">
        <w:rPr>
          <w:sz w:val="28"/>
          <w:szCs w:val="28"/>
        </w:rPr>
        <w:t>compact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low-cost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and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user-friendly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system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was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developed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physiological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condition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analysis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suitable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for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educational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experimental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or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everyday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use</w:t>
      </w:r>
      <w:proofErr w:type="spellEnd"/>
      <w:r w:rsidRPr="00BC39A0">
        <w:rPr>
          <w:sz w:val="28"/>
          <w:szCs w:val="28"/>
        </w:rPr>
        <w:t>.</w:t>
      </w:r>
    </w:p>
    <w:p w14:paraId="6925B866" w14:textId="51933C0B" w:rsidR="00E63C9E" w:rsidRDefault="0035625B" w:rsidP="0035625B">
      <w:proofErr w:type="spellStart"/>
      <w:r w:rsidRPr="00BC39A0">
        <w:rPr>
          <w:sz w:val="28"/>
          <w:szCs w:val="28"/>
        </w:rPr>
        <w:t>Keywords</w:t>
      </w:r>
      <w:proofErr w:type="spellEnd"/>
      <w:r w:rsidRPr="00BC39A0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 xml:space="preserve"> </w:t>
      </w:r>
      <w:r w:rsidRPr="00BC39A0">
        <w:rPr>
          <w:sz w:val="28"/>
          <w:szCs w:val="28"/>
        </w:rPr>
        <w:t xml:space="preserve">ESP32 WROOM-32, DS18B20, MAX30102, MQTT, </w:t>
      </w:r>
      <w:proofErr w:type="spellStart"/>
      <w:r w:rsidRPr="00BC39A0">
        <w:rPr>
          <w:sz w:val="28"/>
          <w:szCs w:val="28"/>
        </w:rPr>
        <w:t>web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application</w:t>
      </w:r>
      <w:proofErr w:type="spellEnd"/>
      <w:r w:rsidRPr="00BC39A0">
        <w:rPr>
          <w:sz w:val="28"/>
          <w:szCs w:val="28"/>
        </w:rPr>
        <w:t xml:space="preserve">, </w:t>
      </w:r>
      <w:proofErr w:type="spellStart"/>
      <w:r w:rsidRPr="00BC39A0">
        <w:rPr>
          <w:sz w:val="28"/>
          <w:szCs w:val="28"/>
        </w:rPr>
        <w:t>physiological</w:t>
      </w:r>
      <w:proofErr w:type="spellEnd"/>
      <w:r w:rsidRPr="00BC39A0">
        <w:rPr>
          <w:sz w:val="28"/>
          <w:szCs w:val="28"/>
        </w:rPr>
        <w:t xml:space="preserve"> </w:t>
      </w:r>
      <w:proofErr w:type="spellStart"/>
      <w:r w:rsidRPr="00BC39A0">
        <w:rPr>
          <w:sz w:val="28"/>
          <w:szCs w:val="28"/>
        </w:rPr>
        <w:t>parameters</w:t>
      </w:r>
      <w:proofErr w:type="spellEnd"/>
      <w:r w:rsidRPr="00BC39A0">
        <w:rPr>
          <w:sz w:val="28"/>
          <w:szCs w:val="28"/>
        </w:rPr>
        <w:t>.</w:t>
      </w:r>
    </w:p>
    <w:sectPr w:rsidR="00E63C9E" w:rsidSect="0035625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1C3"/>
    <w:multiLevelType w:val="multilevel"/>
    <w:tmpl w:val="4D4842BA"/>
    <w:lvl w:ilvl="0">
      <w:start w:val="1"/>
      <w:numFmt w:val="bullet"/>
      <w:lvlText w:val="−"/>
      <w:lvlJc w:val="left"/>
      <w:pPr>
        <w:ind w:left="1571" w:hanging="157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2291" w:hanging="2291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3011" w:hanging="301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∙"/>
      <w:lvlJc w:val="left"/>
      <w:pPr>
        <w:ind w:left="3731" w:hanging="373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451" w:hanging="4451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5171" w:hanging="517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∙"/>
      <w:lvlJc w:val="left"/>
      <w:pPr>
        <w:ind w:left="5891" w:hanging="589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611" w:hanging="6611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7331" w:hanging="7331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AB"/>
    <w:rsid w:val="001F52AB"/>
    <w:rsid w:val="002C0662"/>
    <w:rsid w:val="0035625B"/>
    <w:rsid w:val="0037637F"/>
    <w:rsid w:val="00891062"/>
    <w:rsid w:val="00DC444F"/>
    <w:rsid w:val="00DE7013"/>
    <w:rsid w:val="00E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BB882-825A-430A-9C96-0ABEC9C1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6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1891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Haliuk</dc:creator>
  <cp:keywords/>
  <dc:description/>
  <cp:lastModifiedBy>Max Haliuk</cp:lastModifiedBy>
  <cp:revision>3</cp:revision>
  <dcterms:created xsi:type="dcterms:W3CDTF">2025-06-12T10:53:00Z</dcterms:created>
  <dcterms:modified xsi:type="dcterms:W3CDTF">2025-06-12T18:21:00Z</dcterms:modified>
</cp:coreProperties>
</file>