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00DE" w14:textId="77777777" w:rsidR="00C34894" w:rsidRPr="006A5789" w:rsidRDefault="00C34894" w:rsidP="00C34894">
      <w:pPr>
        <w:spacing w:line="360" w:lineRule="auto"/>
        <w:jc w:val="center"/>
        <w:rPr>
          <w:rFonts w:ascii="Times New Roman" w:hAnsi="Times New Roman" w:cs="Times New Roman"/>
          <w:b/>
          <w:bCs/>
          <w:sz w:val="28"/>
          <w:szCs w:val="28"/>
        </w:rPr>
      </w:pPr>
      <w:r w:rsidRPr="006A5789">
        <w:rPr>
          <w:rFonts w:ascii="Times New Roman" w:hAnsi="Times New Roman" w:cs="Times New Roman"/>
          <w:b/>
          <w:bCs/>
          <w:sz w:val="28"/>
          <w:szCs w:val="28"/>
        </w:rPr>
        <w:t>АНОТАЦІЯ</w:t>
      </w:r>
    </w:p>
    <w:p w14:paraId="4FE21F17" w14:textId="77777777" w:rsidR="00C34894" w:rsidRDefault="00C34894" w:rsidP="00C34894">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Пояснювальна записка дипломного проекту складається з чотирьох розділів, які містять 37 рисунків, 30 таблиць та 15 джерел – загалом 76 сторінка.</w:t>
      </w:r>
    </w:p>
    <w:p w14:paraId="30CF890D" w14:textId="77777777" w:rsidR="00C34894" w:rsidRDefault="00C34894" w:rsidP="00C34894">
      <w:pPr>
        <w:spacing w:line="360" w:lineRule="auto"/>
        <w:jc w:val="both"/>
        <w:rPr>
          <w:rFonts w:ascii="Times New Roman" w:hAnsi="Times New Roman" w:cs="Times New Roman"/>
          <w:sz w:val="28"/>
          <w:szCs w:val="28"/>
        </w:rPr>
      </w:pPr>
      <w:r>
        <w:rPr>
          <w:rFonts w:ascii="Times New Roman" w:hAnsi="Times New Roman" w:cs="Times New Roman"/>
          <w:sz w:val="28"/>
          <w:szCs w:val="28"/>
        </w:rPr>
        <w:tab/>
        <w:t>Дипломний проект був присвячений розробці програмної системи для підтримки автомобільних аукціонів з використанням різних підходів та фреймворків при конструюванні програмного забезпечення та були використанні сучасні підходи при проектуванні графічного інтерфейсу, які забезпечують кращий досвід для користувачів.</w:t>
      </w:r>
    </w:p>
    <w:p w14:paraId="24C98D71" w14:textId="77777777" w:rsidR="00C34894" w:rsidRDefault="00C34894" w:rsidP="00C34894">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першому розділі було детально проаналізовано предметну область та розглянуто вимоги до програмного забезпечення, окреслено перспективи даного напрямку та подальший розвиток системи у майбутньому.</w:t>
      </w:r>
    </w:p>
    <w:p w14:paraId="6343FA18" w14:textId="77777777" w:rsidR="00C34894" w:rsidRDefault="00C34894" w:rsidP="00C34894">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другому розділі було присвячено увагу моделюванню та проектуванню архітектури клієнтської та серверної частини додатку та конструюванню програмного забезпечення, базуючись на сучасних підходах.</w:t>
      </w:r>
    </w:p>
    <w:p w14:paraId="41DE66F3" w14:textId="77777777" w:rsidR="00C34894" w:rsidRDefault="00C34894" w:rsidP="00C34894">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третьому розділі було розглянуто та проаналізовано основні інструментарії для розробки застосунку та обґрунтовано доцільність їх використання.</w:t>
      </w:r>
    </w:p>
    <w:p w14:paraId="0C205844" w14:textId="77777777" w:rsidR="00C34894" w:rsidRPr="00E924C3" w:rsidRDefault="00C34894" w:rsidP="00C34894">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четвертому розділі було детально розглянуто створений веб-додаток із зображенням його інтерфейсу та описом всіх його функцій, також було проведено тестування на відповідність розробленим вимогам та проаналізовано якість програмного забезпечення.</w:t>
      </w:r>
    </w:p>
    <w:p w14:paraId="4FE6CFF7" w14:textId="77777777" w:rsidR="00C34894" w:rsidRPr="006A5789" w:rsidRDefault="00C34894" w:rsidP="00C3489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КЛЮЧОВІ СЛОВА: ПРОГРАМНЕ ЗАБЕЗПЕЧЕННЯ, АУКЦІОН, ВЕБ-ЗАСТОСУНОК, ІНТЕРФЕЙС, АРХІТЕКТУРА, ДОДАТОК.</w:t>
      </w:r>
    </w:p>
    <w:p w14:paraId="64C51776" w14:textId="77777777" w:rsidR="00C34894" w:rsidRDefault="00C34894" w:rsidP="00C34894">
      <w:pPr>
        <w:spacing w:line="360" w:lineRule="auto"/>
        <w:rPr>
          <w:rFonts w:ascii="Times New Roman" w:hAnsi="Times New Roman" w:cs="Times New Roman"/>
          <w:sz w:val="28"/>
          <w:szCs w:val="28"/>
        </w:rPr>
      </w:pPr>
    </w:p>
    <w:p w14:paraId="7821F6CF" w14:textId="77777777" w:rsidR="00C34894" w:rsidRDefault="00C34894" w:rsidP="00C34894">
      <w:pPr>
        <w:spacing w:line="360" w:lineRule="auto"/>
        <w:rPr>
          <w:rFonts w:ascii="Times New Roman" w:hAnsi="Times New Roman" w:cs="Times New Roman"/>
          <w:sz w:val="28"/>
          <w:szCs w:val="28"/>
        </w:rPr>
      </w:pPr>
    </w:p>
    <w:p w14:paraId="4A066773" w14:textId="77777777" w:rsidR="00C34894" w:rsidRPr="006A5789" w:rsidRDefault="00C34894" w:rsidP="00C34894">
      <w:pPr>
        <w:spacing w:line="360" w:lineRule="auto"/>
        <w:rPr>
          <w:rFonts w:ascii="Times New Roman" w:hAnsi="Times New Roman" w:cs="Times New Roman"/>
          <w:sz w:val="28"/>
          <w:szCs w:val="28"/>
        </w:rPr>
      </w:pPr>
    </w:p>
    <w:p w14:paraId="72BB712E" w14:textId="77777777" w:rsidR="00C34894" w:rsidRDefault="00C34894" w:rsidP="00C34894">
      <w:pPr>
        <w:spacing w:line="360" w:lineRule="auto"/>
        <w:jc w:val="center"/>
        <w:rPr>
          <w:rFonts w:ascii="Times New Roman" w:hAnsi="Times New Roman" w:cs="Times New Roman"/>
          <w:b/>
          <w:bCs/>
          <w:sz w:val="28"/>
          <w:szCs w:val="28"/>
          <w:lang w:val="en-US"/>
        </w:rPr>
      </w:pPr>
      <w:r w:rsidRPr="006A5789">
        <w:rPr>
          <w:rFonts w:ascii="Times New Roman" w:hAnsi="Times New Roman" w:cs="Times New Roman"/>
          <w:b/>
          <w:bCs/>
          <w:sz w:val="28"/>
          <w:szCs w:val="28"/>
          <w:lang w:val="en-US"/>
        </w:rPr>
        <w:lastRenderedPageBreak/>
        <w:t>ABSTRACT</w:t>
      </w:r>
    </w:p>
    <w:p w14:paraId="1BF1D9B7" w14:textId="77777777" w:rsidR="00C34894" w:rsidRDefault="00C34894" w:rsidP="00C34894">
      <w:pPr>
        <w:spacing w:line="360" w:lineRule="auto"/>
        <w:jc w:val="both"/>
        <w:rPr>
          <w:rFonts w:ascii="Times New Roman" w:hAnsi="Times New Roman" w:cs="Times New Roman"/>
          <w:sz w:val="28"/>
          <w:szCs w:val="28"/>
          <w:lang w:val="en-US"/>
        </w:rPr>
      </w:pPr>
      <w:r w:rsidRPr="00F169F5">
        <w:rPr>
          <w:rFonts w:ascii="Times New Roman" w:hAnsi="Times New Roman" w:cs="Times New Roman"/>
          <w:sz w:val="28"/>
          <w:szCs w:val="28"/>
          <w:lang w:val="en-US"/>
        </w:rPr>
        <w:tab/>
      </w:r>
      <w:r>
        <w:rPr>
          <w:rFonts w:ascii="Times New Roman" w:hAnsi="Times New Roman" w:cs="Times New Roman"/>
          <w:sz w:val="28"/>
          <w:szCs w:val="28"/>
          <w:lang w:val="en-US"/>
        </w:rPr>
        <w:t xml:space="preserve">The explanatory note of the diploma project consists of four sections, which contains </w:t>
      </w:r>
      <w:r>
        <w:rPr>
          <w:rFonts w:ascii="Times New Roman" w:hAnsi="Times New Roman" w:cs="Times New Roman"/>
          <w:sz w:val="28"/>
          <w:szCs w:val="28"/>
        </w:rPr>
        <w:t xml:space="preserve">37 </w:t>
      </w:r>
      <w:r>
        <w:rPr>
          <w:rFonts w:ascii="Times New Roman" w:hAnsi="Times New Roman" w:cs="Times New Roman"/>
          <w:sz w:val="28"/>
          <w:szCs w:val="28"/>
          <w:lang w:val="en-US"/>
        </w:rPr>
        <w:t xml:space="preserve">figures. </w:t>
      </w:r>
      <w:r>
        <w:rPr>
          <w:rFonts w:ascii="Times New Roman" w:hAnsi="Times New Roman" w:cs="Times New Roman"/>
          <w:sz w:val="28"/>
          <w:szCs w:val="28"/>
        </w:rPr>
        <w:t>30</w:t>
      </w:r>
      <w:r>
        <w:rPr>
          <w:rFonts w:ascii="Times New Roman" w:hAnsi="Times New Roman" w:cs="Times New Roman"/>
          <w:sz w:val="28"/>
          <w:szCs w:val="28"/>
          <w:lang w:val="en-US"/>
        </w:rPr>
        <w:t xml:space="preserve"> tables and </w:t>
      </w:r>
      <w:r>
        <w:rPr>
          <w:rFonts w:ascii="Times New Roman" w:hAnsi="Times New Roman" w:cs="Times New Roman"/>
          <w:sz w:val="28"/>
          <w:szCs w:val="28"/>
        </w:rPr>
        <w:t>15</w:t>
      </w:r>
      <w:r>
        <w:rPr>
          <w:rFonts w:ascii="Times New Roman" w:hAnsi="Times New Roman" w:cs="Times New Roman"/>
          <w:sz w:val="28"/>
          <w:szCs w:val="28"/>
          <w:lang w:val="en-US"/>
        </w:rPr>
        <w:t xml:space="preserve"> sources – a total of </w:t>
      </w:r>
      <w:r>
        <w:rPr>
          <w:rFonts w:ascii="Times New Roman" w:hAnsi="Times New Roman" w:cs="Times New Roman"/>
          <w:sz w:val="28"/>
          <w:szCs w:val="28"/>
        </w:rPr>
        <w:t>76</w:t>
      </w:r>
      <w:r>
        <w:rPr>
          <w:rFonts w:ascii="Times New Roman" w:hAnsi="Times New Roman" w:cs="Times New Roman"/>
          <w:sz w:val="28"/>
          <w:szCs w:val="28"/>
          <w:lang w:val="en-US"/>
        </w:rPr>
        <w:t xml:space="preserve"> pages.</w:t>
      </w:r>
    </w:p>
    <w:p w14:paraId="2839F974" w14:textId="77777777" w:rsidR="00C34894" w:rsidRDefault="00C34894" w:rsidP="00C3489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 xml:space="preserve">The diploma project was devoted to the development of a software system for supporting car auctions using various approaches and frameworks during designing software and were used modern approaches during designing graphical interface, which provide better experience for users. </w:t>
      </w:r>
    </w:p>
    <w:p w14:paraId="5323A4EA" w14:textId="77777777" w:rsidR="00C34894" w:rsidRDefault="00C34894" w:rsidP="00C3489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In the first chapter, the subject area was analyzed in detail and the requirements for the software were considered, the prospects of this direction and the further development of the system in the future were outlined.</w:t>
      </w:r>
    </w:p>
    <w:p w14:paraId="197A93AE" w14:textId="77777777" w:rsidR="00C34894" w:rsidRDefault="00C34894" w:rsidP="00C34894">
      <w:pPr>
        <w:spacing w:line="360" w:lineRule="auto"/>
        <w:ind w:firstLine="720"/>
        <w:jc w:val="both"/>
        <w:rPr>
          <w:rFonts w:ascii="Times New Roman" w:hAnsi="Times New Roman" w:cs="Times New Roman"/>
          <w:sz w:val="28"/>
          <w:szCs w:val="28"/>
          <w:lang w:val="en-US"/>
        </w:rPr>
      </w:pPr>
      <w:r w:rsidRPr="00703994">
        <w:rPr>
          <w:rFonts w:ascii="Times New Roman" w:hAnsi="Times New Roman" w:cs="Times New Roman"/>
          <w:sz w:val="28"/>
          <w:szCs w:val="28"/>
          <w:lang w:val="en-US"/>
        </w:rPr>
        <w:t>In the second chapter, attention was paid to the modeling and design of the architecture of the client and server part of the application and the design of software, based on modern approaches.</w:t>
      </w:r>
    </w:p>
    <w:p w14:paraId="0E80388E" w14:textId="77777777" w:rsidR="00C34894" w:rsidRDefault="00C34894" w:rsidP="00C34894">
      <w:pPr>
        <w:spacing w:line="360" w:lineRule="auto"/>
        <w:ind w:firstLine="720"/>
        <w:jc w:val="both"/>
        <w:rPr>
          <w:rFonts w:ascii="Times New Roman" w:hAnsi="Times New Roman" w:cs="Times New Roman"/>
          <w:sz w:val="28"/>
          <w:szCs w:val="28"/>
          <w:lang w:val="en-US"/>
        </w:rPr>
      </w:pPr>
      <w:r w:rsidRPr="00821D96">
        <w:rPr>
          <w:rFonts w:ascii="Times New Roman" w:hAnsi="Times New Roman" w:cs="Times New Roman"/>
          <w:sz w:val="28"/>
          <w:szCs w:val="28"/>
          <w:lang w:val="en-US"/>
        </w:rPr>
        <w:t xml:space="preserve">In the third </w:t>
      </w:r>
      <w:r>
        <w:rPr>
          <w:rFonts w:ascii="Times New Roman" w:hAnsi="Times New Roman" w:cs="Times New Roman"/>
          <w:sz w:val="28"/>
          <w:szCs w:val="28"/>
          <w:lang w:val="en-US"/>
        </w:rPr>
        <w:t>chapter</w:t>
      </w:r>
      <w:r w:rsidRPr="00821D96">
        <w:rPr>
          <w:rFonts w:ascii="Times New Roman" w:hAnsi="Times New Roman" w:cs="Times New Roman"/>
          <w:sz w:val="28"/>
          <w:szCs w:val="28"/>
          <w:lang w:val="en-US"/>
        </w:rPr>
        <w:t>, the main tools for application development were considered and analyzed and the expediency of their use was substantiated.</w:t>
      </w:r>
    </w:p>
    <w:p w14:paraId="680657DB" w14:textId="77777777" w:rsidR="00C34894" w:rsidRDefault="00C34894" w:rsidP="00C34894">
      <w:pPr>
        <w:spacing w:line="360" w:lineRule="auto"/>
        <w:ind w:firstLine="720"/>
        <w:jc w:val="both"/>
        <w:rPr>
          <w:rFonts w:ascii="Times New Roman" w:hAnsi="Times New Roman" w:cs="Times New Roman"/>
          <w:sz w:val="28"/>
          <w:szCs w:val="28"/>
          <w:lang w:val="en-US"/>
        </w:rPr>
      </w:pPr>
      <w:r w:rsidRPr="00CA367D">
        <w:rPr>
          <w:rFonts w:ascii="Times New Roman" w:hAnsi="Times New Roman" w:cs="Times New Roman"/>
          <w:sz w:val="28"/>
          <w:szCs w:val="28"/>
          <w:lang w:val="en-US"/>
        </w:rPr>
        <w:t xml:space="preserve">In the fourth chapter, the created web application was </w:t>
      </w:r>
      <w:r>
        <w:rPr>
          <w:rFonts w:ascii="Times New Roman" w:hAnsi="Times New Roman" w:cs="Times New Roman"/>
          <w:sz w:val="28"/>
          <w:szCs w:val="28"/>
          <w:lang w:val="en-US"/>
        </w:rPr>
        <w:t>presented</w:t>
      </w:r>
      <w:r w:rsidRPr="00CA367D">
        <w:rPr>
          <w:rFonts w:ascii="Times New Roman" w:hAnsi="Times New Roman" w:cs="Times New Roman"/>
          <w:sz w:val="28"/>
          <w:szCs w:val="28"/>
          <w:lang w:val="en-US"/>
        </w:rPr>
        <w:t xml:space="preserve"> in detail with an image of its interface and </w:t>
      </w:r>
      <w:r>
        <w:rPr>
          <w:rFonts w:ascii="Times New Roman" w:hAnsi="Times New Roman" w:cs="Times New Roman"/>
          <w:sz w:val="28"/>
          <w:szCs w:val="28"/>
          <w:lang w:val="en-US"/>
        </w:rPr>
        <w:t>the</w:t>
      </w:r>
      <w:r w:rsidRPr="00CA367D">
        <w:rPr>
          <w:rFonts w:ascii="Times New Roman" w:hAnsi="Times New Roman" w:cs="Times New Roman"/>
          <w:sz w:val="28"/>
          <w:szCs w:val="28"/>
          <w:lang w:val="en-US"/>
        </w:rPr>
        <w:t xml:space="preserve"> description of all its functions, testing was also carried out for compliance with the developed requirements and the quality of the software was analyzed.</w:t>
      </w:r>
    </w:p>
    <w:p w14:paraId="56655635" w14:textId="77777777" w:rsidR="00C34894" w:rsidRPr="0094078F" w:rsidRDefault="00C34894" w:rsidP="00C34894">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KEY WORDS: SOFTWARE, AUCTION, WEB APPLICATION, INTERFACE, ARCHITECTURE, APPLICATION.</w:t>
      </w:r>
    </w:p>
    <w:p w14:paraId="3574BFC5" w14:textId="77777777" w:rsidR="008E0F19" w:rsidRPr="00C34894" w:rsidRDefault="008E0F19">
      <w:pPr>
        <w:rPr>
          <w:lang w:val="en-US"/>
        </w:rPr>
      </w:pPr>
    </w:p>
    <w:sectPr w:rsidR="008E0F19" w:rsidRPr="00C34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5E"/>
    <w:rsid w:val="008E0F19"/>
    <w:rsid w:val="00C34894"/>
    <w:rsid w:val="00ED6D5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5345B-F217-4B0D-8839-769A7616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line="360" w:lineRule="auto"/>
        <w:ind w:left="1429"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894"/>
    <w:pPr>
      <w:spacing w:after="160" w:line="259" w:lineRule="auto"/>
      <w:ind w:left="0" w:firstLine="0"/>
    </w:pPr>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Kardynal</dc:creator>
  <cp:keywords/>
  <dc:description/>
  <cp:lastModifiedBy>Oleksandr Kardynal</cp:lastModifiedBy>
  <cp:revision>2</cp:revision>
  <dcterms:created xsi:type="dcterms:W3CDTF">2023-06-08T14:37:00Z</dcterms:created>
  <dcterms:modified xsi:type="dcterms:W3CDTF">2023-06-08T14:37:00Z</dcterms:modified>
</cp:coreProperties>
</file>