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D34C3" w14:textId="6481C288" w:rsidR="000E02D9" w:rsidRDefault="000E02D9" w:rsidP="000E02D9">
      <w:pPr>
        <w:spacing w:after="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АНОТАЦІЯ</w:t>
      </w:r>
    </w:p>
    <w:p w14:paraId="786DE7B1" w14:textId="77777777" w:rsidR="000E02D9" w:rsidRDefault="000E02D9" w:rsidP="000E02D9">
      <w:pP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Кваліфікаційна робота включає пояснювальну записку (50 с., 7 рис., 4 додатки).</w:t>
      </w:r>
    </w:p>
    <w:p w14:paraId="2B5E5CC0" w14:textId="77777777" w:rsidR="000E02D9" w:rsidRDefault="000E02D9" w:rsidP="000E02D9">
      <w:pP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 розробки – програмна реалізація алгоритмів побудови симетричної системи модулів GL-моделі та її реберних функцій, програмна реалізація аналізу побудованої моделі на її ефективність та дійсність при певних значеннях стану процесорів.</w:t>
      </w:r>
    </w:p>
    <w:p w14:paraId="5E18F782" w14:textId="77777777" w:rsidR="000E02D9" w:rsidRDefault="000E02D9" w:rsidP="000E02D9">
      <w:pP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Комп’ютерна програма дозволяє будувати реберні функції симетричної двоїстої GL-моделі при заданих параметрах модулів системи. Передбачена можливість проаналізувати роботу GL-моделі при певних станах процесорів, що представлені змінними у реберних функціях шляхом перевірки на зв’язність вихідних графів. В процесі розробки були використані наступні модулі (бібліотеки): math, multiprocessing, random. В якості мови програмування була обрана мова python.</w:t>
      </w:r>
    </w:p>
    <w:p w14:paraId="7EDC142F" w14:textId="77777777" w:rsidR="000E02D9" w:rsidRDefault="000E02D9" w:rsidP="000E02D9">
      <w:pP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ході розробки:</w:t>
      </w:r>
    </w:p>
    <w:p w14:paraId="5BFF46BC" w14:textId="77777777" w:rsidR="000E02D9" w:rsidRDefault="000E02D9" w:rsidP="000E02D9">
      <w:pPr>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Проаналізовано алгоритми побудови реберних функцій двоїстої GL-моделі, алгоритм аналізу роботоздатності системи за відмови певних процесорів</w:t>
      </w:r>
    </w:p>
    <w:p w14:paraId="6B497748" w14:textId="77777777" w:rsidR="000E02D9" w:rsidRDefault="000E02D9" w:rsidP="000E02D9">
      <w:pPr>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Сформульовані задачі програми та її реалізація</w:t>
      </w:r>
    </w:p>
    <w:p w14:paraId="7C71EEF4" w14:textId="77777777" w:rsidR="000E02D9" w:rsidRDefault="000E02D9" w:rsidP="000E02D9">
      <w:pPr>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Розроблена програма побудови симетричної двоїстої GL-моделі</w:t>
      </w:r>
    </w:p>
    <w:p w14:paraId="39E8F2C3" w14:textId="77777777" w:rsidR="000E02D9" w:rsidRDefault="000E02D9" w:rsidP="000E02D9">
      <w:pPr>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Розроблено програмний алгоритм перевірки стану системи за відмови певних процесорів (змінних у реберних функціях)</w:t>
      </w:r>
    </w:p>
    <w:p w14:paraId="38B600E0" w14:textId="77777777" w:rsidR="000E02D9" w:rsidRDefault="000E02D9" w:rsidP="000E02D9">
      <w:pPr>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Розроблено алгоритм розподілення задачі тестування моделі на 4 </w:t>
      </w:r>
      <w:r>
        <w:rPr>
          <w:rFonts w:ascii="Times New Roman" w:eastAsia="Times New Roman" w:hAnsi="Times New Roman" w:cs="Times New Roman"/>
          <w:sz w:val="28"/>
          <w:szCs w:val="28"/>
          <w:lang w:val="ru-RU"/>
        </w:rPr>
        <w:t>процеси</w:t>
      </w:r>
      <w:r>
        <w:rPr>
          <w:rFonts w:ascii="Times New Roman" w:eastAsia="Times New Roman" w:hAnsi="Times New Roman" w:cs="Times New Roman"/>
          <w:sz w:val="28"/>
          <w:szCs w:val="28"/>
        </w:rPr>
        <w:t xml:space="preserve"> та алгоритм </w:t>
      </w:r>
      <w:r>
        <w:rPr>
          <w:rFonts w:ascii="Times New Roman" w:eastAsia="Times New Roman" w:hAnsi="Times New Roman" w:cs="Times New Roman"/>
          <w:sz w:val="28"/>
          <w:szCs w:val="28"/>
          <w:lang w:val="ru-RU"/>
        </w:rPr>
        <w:t xml:space="preserve">контролювання </w:t>
      </w:r>
      <w:r>
        <w:rPr>
          <w:rFonts w:ascii="Times New Roman" w:eastAsia="Times New Roman" w:hAnsi="Times New Roman" w:cs="Times New Roman"/>
          <w:sz w:val="28"/>
          <w:szCs w:val="28"/>
        </w:rPr>
        <w:t>роботи цих потоків</w:t>
      </w:r>
    </w:p>
    <w:p w14:paraId="394C69A4" w14:textId="77777777" w:rsidR="000E02D9" w:rsidRDefault="000E02D9" w:rsidP="000E02D9">
      <w:pPr>
        <w:numPr>
          <w:ilvl w:val="0"/>
          <w:numId w:val="2"/>
        </w:num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Розроблено програмний інтерфейс користувача для введення параметрів модулів GL-моделі та для перевірки її роботоздатності за відмови певних процесорів, або за відмови випадкових процесорів</w:t>
      </w:r>
    </w:p>
    <w:p w14:paraId="437D915E" w14:textId="77777777" w:rsidR="000E02D9" w:rsidRDefault="000E02D9" w:rsidP="000E02D9">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цієї програми дозволить зменшити витрати часу на побудову GL-моделі такого вигляду та дозволить автоматизувати аналіз та проведення інших експериментів над нею.</w:t>
      </w:r>
    </w:p>
    <w:p w14:paraId="433EA65B" w14:textId="77777777" w:rsidR="000E02D9" w:rsidRDefault="000E02D9" w:rsidP="000E02D9">
      <w:pP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слова:</w:t>
      </w:r>
    </w:p>
    <w:p w14:paraId="5580B76A" w14:textId="77777777" w:rsidR="000E02D9" w:rsidRDefault="000E02D9" w:rsidP="000E02D9">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ВІДМОВОСТІЙКІСТЬ, GL-МОДЕЛЬ, РЕБЕРНІ ФУНКЦІЇ, ГРАФИ</w:t>
      </w:r>
    </w:p>
    <w:p w14:paraId="692EE524" w14:textId="6DD61DE3" w:rsidR="000E02D9" w:rsidRDefault="000E02D9">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00000001" w14:textId="2BAB642D" w:rsidR="001C226F" w:rsidRPr="00150E01" w:rsidRDefault="00150E01">
      <w:pPr>
        <w:pBdr>
          <w:top w:val="nil"/>
          <w:left w:val="nil"/>
          <w:bottom w:val="nil"/>
          <w:right w:val="nil"/>
          <w:between w:val="nil"/>
        </w:pBdr>
        <w:spacing w:after="120"/>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lastRenderedPageBreak/>
        <w:t>ABSTRACT</w:t>
      </w:r>
    </w:p>
    <w:p w14:paraId="00000002" w14:textId="00230DFB" w:rsidR="001C226F" w:rsidRDefault="00150E01">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sidRPr="00150E01">
        <w:rPr>
          <w:rFonts w:ascii="Times New Roman" w:eastAsia="Times New Roman" w:hAnsi="Times New Roman" w:cs="Times New Roman"/>
          <w:sz w:val="28"/>
          <w:szCs w:val="28"/>
        </w:rPr>
        <w:t xml:space="preserve">The qualification work includes an explanatory note </w:t>
      </w:r>
      <w:r>
        <w:rPr>
          <w:rFonts w:ascii="Times New Roman" w:eastAsia="Times New Roman" w:hAnsi="Times New Roman" w:cs="Times New Roman"/>
          <w:sz w:val="28"/>
          <w:szCs w:val="28"/>
        </w:rPr>
        <w:t>(</w:t>
      </w:r>
      <w:r w:rsidR="005F1859">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w:t>
      </w:r>
      <w:r>
        <w:rPr>
          <w:rFonts w:ascii="Times New Roman" w:eastAsia="Times New Roman" w:hAnsi="Times New Roman" w:cs="Times New Roman"/>
          <w:sz w:val="28"/>
          <w:szCs w:val="28"/>
        </w:rPr>
        <w:t xml:space="preserve">., </w:t>
      </w:r>
      <w:r w:rsidR="005F1859">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pic</w:t>
      </w:r>
      <w:r>
        <w:rPr>
          <w:rFonts w:ascii="Times New Roman" w:eastAsia="Times New Roman" w:hAnsi="Times New Roman" w:cs="Times New Roman"/>
          <w:sz w:val="28"/>
          <w:szCs w:val="28"/>
        </w:rPr>
        <w:t>.</w:t>
      </w:r>
      <w:r w:rsidR="005F18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applications</w:t>
      </w:r>
      <w:r>
        <w:rPr>
          <w:rFonts w:ascii="Times New Roman" w:eastAsia="Times New Roman" w:hAnsi="Times New Roman" w:cs="Times New Roman"/>
          <w:sz w:val="28"/>
          <w:szCs w:val="28"/>
        </w:rPr>
        <w:t>).</w:t>
      </w:r>
    </w:p>
    <w:p w14:paraId="00000003" w14:textId="51F92E69" w:rsidR="001C226F" w:rsidRDefault="00150E01" w:rsidP="00150E01">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sidRPr="00150E01">
        <w:rPr>
          <w:rFonts w:ascii="Times New Roman" w:eastAsia="Times New Roman" w:hAnsi="Times New Roman" w:cs="Times New Roman"/>
          <w:sz w:val="28"/>
          <w:szCs w:val="28"/>
        </w:rPr>
        <w:t>The object of development is the software implementation of algorithms for building a symmetric system of GL-model mode</w:t>
      </w:r>
      <w:r>
        <w:rPr>
          <w:rFonts w:ascii="Times New Roman" w:eastAsia="Times New Roman" w:hAnsi="Times New Roman" w:cs="Times New Roman"/>
          <w:sz w:val="28"/>
          <w:szCs w:val="28"/>
          <w:lang w:val="en-US"/>
        </w:rPr>
        <w:t>l</w:t>
      </w:r>
      <w:r w:rsidRPr="00150E01">
        <w:rPr>
          <w:rFonts w:ascii="Times New Roman" w:eastAsia="Times New Roman" w:hAnsi="Times New Roman" w:cs="Times New Roman"/>
          <w:sz w:val="28"/>
          <w:szCs w:val="28"/>
        </w:rPr>
        <w:t>s and its edge functions, the software implementation of the analysis of the built model for its effectiveness and validity at certain values ​​of the state of the processors.</w:t>
      </w:r>
    </w:p>
    <w:p w14:paraId="22BCB68A" w14:textId="60D9D31F" w:rsidR="00150E01" w:rsidRDefault="00150E01">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sidRPr="00150E01">
        <w:rPr>
          <w:rFonts w:ascii="Times New Roman" w:eastAsia="Times New Roman" w:hAnsi="Times New Roman" w:cs="Times New Roman"/>
          <w:sz w:val="28"/>
          <w:szCs w:val="28"/>
        </w:rPr>
        <w:t>The computer program allows you to build the edge functions of a symmetric dual GL-model with the given parameters of the system modules. It is possible to analyze the operation of the GL model under certain states of the processors represented by the variables in the edge functions by checking the connectivity of the output graphs. The following modules (libraries) were used in the development process: math, multiprocessing</w:t>
      </w:r>
      <w:r w:rsidR="005F1859">
        <w:rPr>
          <w:rFonts w:ascii="Times New Roman" w:eastAsia="Times New Roman" w:hAnsi="Times New Roman" w:cs="Times New Roman"/>
          <w:sz w:val="28"/>
          <w:szCs w:val="28"/>
          <w:lang w:val="en-US"/>
        </w:rPr>
        <w:t>, random</w:t>
      </w:r>
      <w:r w:rsidRPr="00150E01">
        <w:rPr>
          <w:rFonts w:ascii="Times New Roman" w:eastAsia="Times New Roman" w:hAnsi="Times New Roman" w:cs="Times New Roman"/>
          <w:sz w:val="28"/>
          <w:szCs w:val="28"/>
        </w:rPr>
        <w:t>. Python was chosen as the programming language.</w:t>
      </w:r>
    </w:p>
    <w:p w14:paraId="00000005" w14:textId="751EC2B6" w:rsidR="001C226F" w:rsidRDefault="00150E01">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sidRPr="00150E01">
        <w:rPr>
          <w:rFonts w:ascii="Times New Roman" w:eastAsia="Times New Roman" w:hAnsi="Times New Roman" w:cs="Times New Roman"/>
          <w:sz w:val="28"/>
          <w:szCs w:val="28"/>
        </w:rPr>
        <w:t>In the course of development</w:t>
      </w:r>
      <w:r>
        <w:rPr>
          <w:rFonts w:ascii="Times New Roman" w:eastAsia="Times New Roman" w:hAnsi="Times New Roman" w:cs="Times New Roman"/>
          <w:sz w:val="28"/>
          <w:szCs w:val="28"/>
        </w:rPr>
        <w:t>:</w:t>
      </w:r>
    </w:p>
    <w:p w14:paraId="2E5FEA01" w14:textId="77777777" w:rsidR="00150E01" w:rsidRDefault="00150E01">
      <w:pPr>
        <w:numPr>
          <w:ilvl w:val="0"/>
          <w:numId w:val="1"/>
        </w:numPr>
        <w:pBdr>
          <w:top w:val="nil"/>
          <w:left w:val="nil"/>
          <w:bottom w:val="nil"/>
          <w:right w:val="nil"/>
          <w:between w:val="nil"/>
        </w:pBdr>
        <w:spacing w:after="0"/>
        <w:jc w:val="both"/>
        <w:rPr>
          <w:rFonts w:ascii="Times New Roman" w:eastAsia="Times New Roman" w:hAnsi="Times New Roman" w:cs="Times New Roman"/>
          <w:sz w:val="28"/>
          <w:szCs w:val="28"/>
        </w:rPr>
      </w:pPr>
      <w:r w:rsidRPr="00150E01">
        <w:rPr>
          <w:rFonts w:ascii="Times New Roman" w:eastAsia="Times New Roman" w:hAnsi="Times New Roman" w:cs="Times New Roman"/>
          <w:sz w:val="28"/>
          <w:szCs w:val="28"/>
        </w:rPr>
        <w:t>Algorithms for constructing the edge functions of the binary GL model, the algorithm for analyzing the performance of the system in case of failure of certain processors were analyzed</w:t>
      </w:r>
    </w:p>
    <w:p w14:paraId="04DE4B9D" w14:textId="77777777" w:rsidR="00150E01" w:rsidRDefault="00150E01">
      <w:pPr>
        <w:numPr>
          <w:ilvl w:val="0"/>
          <w:numId w:val="1"/>
        </w:numPr>
        <w:pBdr>
          <w:top w:val="nil"/>
          <w:left w:val="nil"/>
          <w:bottom w:val="nil"/>
          <w:right w:val="nil"/>
          <w:between w:val="nil"/>
        </w:pBdr>
        <w:spacing w:after="0"/>
        <w:jc w:val="both"/>
        <w:rPr>
          <w:rFonts w:ascii="Times New Roman" w:eastAsia="Times New Roman" w:hAnsi="Times New Roman" w:cs="Times New Roman"/>
          <w:sz w:val="28"/>
          <w:szCs w:val="28"/>
        </w:rPr>
      </w:pPr>
      <w:r w:rsidRPr="00150E01">
        <w:rPr>
          <w:rFonts w:ascii="Times New Roman" w:eastAsia="Times New Roman" w:hAnsi="Times New Roman" w:cs="Times New Roman"/>
          <w:sz w:val="28"/>
          <w:szCs w:val="28"/>
        </w:rPr>
        <w:t>Formulated tasks of the program and its implementation</w:t>
      </w:r>
    </w:p>
    <w:p w14:paraId="7A758302" w14:textId="77777777" w:rsidR="00150E01" w:rsidRDefault="00150E01">
      <w:pPr>
        <w:numPr>
          <w:ilvl w:val="0"/>
          <w:numId w:val="1"/>
        </w:numPr>
        <w:pBdr>
          <w:top w:val="nil"/>
          <w:left w:val="nil"/>
          <w:bottom w:val="nil"/>
          <w:right w:val="nil"/>
          <w:between w:val="nil"/>
        </w:pBdr>
        <w:spacing w:after="0"/>
        <w:jc w:val="both"/>
        <w:rPr>
          <w:rFonts w:ascii="Times New Roman" w:eastAsia="Times New Roman" w:hAnsi="Times New Roman" w:cs="Times New Roman"/>
          <w:sz w:val="28"/>
          <w:szCs w:val="28"/>
        </w:rPr>
      </w:pPr>
      <w:r w:rsidRPr="00150E01">
        <w:rPr>
          <w:rFonts w:ascii="Times New Roman" w:eastAsia="Times New Roman" w:hAnsi="Times New Roman" w:cs="Times New Roman"/>
          <w:sz w:val="28"/>
          <w:szCs w:val="28"/>
        </w:rPr>
        <w:t>A program for building a symmetric binary GL-model was developed</w:t>
      </w:r>
    </w:p>
    <w:p w14:paraId="415D1AEC" w14:textId="77777777" w:rsidR="00150E01" w:rsidRDefault="00150E01">
      <w:pPr>
        <w:numPr>
          <w:ilvl w:val="0"/>
          <w:numId w:val="1"/>
        </w:numPr>
        <w:pBdr>
          <w:top w:val="nil"/>
          <w:left w:val="nil"/>
          <w:bottom w:val="nil"/>
          <w:right w:val="nil"/>
          <w:between w:val="nil"/>
        </w:pBdr>
        <w:spacing w:after="0"/>
        <w:jc w:val="both"/>
        <w:rPr>
          <w:rFonts w:ascii="Times New Roman" w:eastAsia="Times New Roman" w:hAnsi="Times New Roman" w:cs="Times New Roman"/>
          <w:sz w:val="28"/>
          <w:szCs w:val="28"/>
        </w:rPr>
      </w:pPr>
      <w:r w:rsidRPr="00150E01">
        <w:rPr>
          <w:rFonts w:ascii="Times New Roman" w:eastAsia="Times New Roman" w:hAnsi="Times New Roman" w:cs="Times New Roman"/>
          <w:sz w:val="28"/>
          <w:szCs w:val="28"/>
        </w:rPr>
        <w:t>A software algorithm for checking the system status in case of failure of certain processors (variable in edge functions) has been developed</w:t>
      </w:r>
    </w:p>
    <w:p w14:paraId="02D3AB61" w14:textId="5F071A0E" w:rsidR="00150E01" w:rsidRPr="00150E01" w:rsidRDefault="00150E01">
      <w:pPr>
        <w:numPr>
          <w:ilvl w:val="0"/>
          <w:numId w:val="1"/>
        </w:numPr>
        <w:spacing w:after="120"/>
        <w:jc w:val="both"/>
        <w:rPr>
          <w:rFonts w:ascii="Times New Roman" w:eastAsia="Times New Roman" w:hAnsi="Times New Roman" w:cs="Times New Roman"/>
          <w:sz w:val="28"/>
          <w:szCs w:val="28"/>
        </w:rPr>
      </w:pPr>
      <w:r w:rsidRPr="00150E01">
        <w:rPr>
          <w:rFonts w:ascii="Times New Roman" w:eastAsia="Times New Roman" w:hAnsi="Times New Roman" w:cs="Times New Roman"/>
          <w:sz w:val="28"/>
          <w:szCs w:val="28"/>
        </w:rPr>
        <w:t>An algorithm for dividing the task of model testing into 4 processes and an algorithm for controlling the operation of these flows has been developed</w:t>
      </w:r>
      <w:r>
        <w:rPr>
          <w:rFonts w:ascii="Times New Roman" w:eastAsia="Times New Roman" w:hAnsi="Times New Roman" w:cs="Times New Roman"/>
          <w:sz w:val="28"/>
          <w:szCs w:val="28"/>
          <w:lang w:val="en-US"/>
        </w:rPr>
        <w:t xml:space="preserve"> </w:t>
      </w:r>
    </w:p>
    <w:p w14:paraId="2E7F721E" w14:textId="3AC95286" w:rsidR="00150E01" w:rsidRDefault="00150E01">
      <w:pPr>
        <w:numPr>
          <w:ilvl w:val="0"/>
          <w:numId w:val="1"/>
        </w:numPr>
        <w:spacing w:after="120"/>
        <w:jc w:val="both"/>
        <w:rPr>
          <w:rFonts w:ascii="Times New Roman" w:eastAsia="Times New Roman" w:hAnsi="Times New Roman" w:cs="Times New Roman"/>
          <w:sz w:val="28"/>
          <w:szCs w:val="28"/>
        </w:rPr>
      </w:pPr>
      <w:r w:rsidRPr="00150E01">
        <w:rPr>
          <w:rFonts w:ascii="Times New Roman" w:eastAsia="Times New Roman" w:hAnsi="Times New Roman" w:cs="Times New Roman"/>
          <w:sz w:val="28"/>
          <w:szCs w:val="28"/>
        </w:rPr>
        <w:t>A software user interface was developed for entering parameters of the GL-model modules and for checking its operability in case of failure of certain processors, or in case of failure of random processors</w:t>
      </w:r>
    </w:p>
    <w:p w14:paraId="3E108891" w14:textId="77777777" w:rsidR="006608D4" w:rsidRDefault="006608D4">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sidRPr="006608D4">
        <w:rPr>
          <w:rFonts w:ascii="Times New Roman" w:eastAsia="Times New Roman" w:hAnsi="Times New Roman" w:cs="Times New Roman"/>
          <w:sz w:val="28"/>
          <w:szCs w:val="28"/>
        </w:rPr>
        <w:t>Using this program will reduce the time spent on building a GL-model of this type and will allow you to automate the analysis and conduct other experiments on it.</w:t>
      </w:r>
    </w:p>
    <w:p w14:paraId="318C1CAD" w14:textId="754F1B9B" w:rsidR="006608D4" w:rsidRPr="006608D4" w:rsidRDefault="006608D4" w:rsidP="006608D4">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sidRPr="006608D4">
        <w:rPr>
          <w:rFonts w:ascii="Times New Roman" w:eastAsia="Times New Roman" w:hAnsi="Times New Roman" w:cs="Times New Roman"/>
          <w:sz w:val="28"/>
          <w:szCs w:val="28"/>
        </w:rPr>
        <w:t>Key words</w:t>
      </w:r>
      <w:r>
        <w:rPr>
          <w:rFonts w:ascii="Times New Roman" w:eastAsia="Times New Roman" w:hAnsi="Times New Roman" w:cs="Times New Roman"/>
          <w:sz w:val="28"/>
          <w:szCs w:val="28"/>
        </w:rPr>
        <w:t>:</w:t>
      </w:r>
      <w:bookmarkStart w:id="0" w:name="bookmark=id.gjdgxs" w:colFirst="0" w:colLast="0"/>
      <w:bookmarkEnd w:id="0"/>
    </w:p>
    <w:p w14:paraId="0000000E" w14:textId="3166F187" w:rsidR="001C226F" w:rsidRPr="006608D4" w:rsidRDefault="006608D4" w:rsidP="006608D4">
      <w:pPr>
        <w:pBdr>
          <w:top w:val="nil"/>
          <w:left w:val="nil"/>
          <w:bottom w:val="nil"/>
          <w:right w:val="nil"/>
          <w:between w:val="nil"/>
        </w:pBdr>
        <w:spacing w:after="120"/>
        <w:jc w:val="both"/>
        <w:rPr>
          <w:rFonts w:ascii="Times New Roman" w:eastAsia="Times New Roman" w:hAnsi="Times New Roman" w:cs="Times New Roman"/>
          <w:sz w:val="28"/>
          <w:szCs w:val="28"/>
          <w:lang w:val="en-US"/>
        </w:rPr>
      </w:pPr>
      <w:r w:rsidRPr="006608D4">
        <w:rPr>
          <w:rFonts w:ascii="Times New Roman" w:eastAsia="Times New Roman" w:hAnsi="Times New Roman" w:cs="Times New Roman"/>
          <w:sz w:val="28"/>
          <w:szCs w:val="28"/>
        </w:rPr>
        <w:t>FAILURE RESISTANCE</w:t>
      </w:r>
      <w:r w:rsidR="005B39D1">
        <w:rPr>
          <w:rFonts w:ascii="Times New Roman" w:eastAsia="Times New Roman" w:hAnsi="Times New Roman" w:cs="Times New Roman"/>
          <w:sz w:val="28"/>
          <w:szCs w:val="28"/>
        </w:rPr>
        <w:t>, GL-</w:t>
      </w:r>
      <w:r>
        <w:rPr>
          <w:rFonts w:ascii="Times New Roman" w:eastAsia="Times New Roman" w:hAnsi="Times New Roman" w:cs="Times New Roman"/>
          <w:sz w:val="28"/>
          <w:szCs w:val="28"/>
          <w:lang w:val="en-US"/>
        </w:rPr>
        <w:t>MODEL</w:t>
      </w:r>
      <w:r w:rsidR="005B39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EDGE FUNCTIONS</w:t>
      </w:r>
      <w:r w:rsidR="005B39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GRAPHS</w:t>
      </w:r>
    </w:p>
    <w:sectPr w:rsidR="001C226F" w:rsidRPr="006608D4">
      <w:pgSz w:w="11906" w:h="16838"/>
      <w:pgMar w:top="850" w:right="850" w:bottom="850"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179AB"/>
    <w:multiLevelType w:val="multilevel"/>
    <w:tmpl w:val="ADE0D87E"/>
    <w:lvl w:ilvl="0">
      <w:start w:val="1"/>
      <w:numFmt w:val="bullet"/>
      <w:lvlText w:val="−"/>
      <w:lvlJc w:val="left"/>
      <w:pPr>
        <w:ind w:left="1571" w:hanging="1571"/>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291" w:hanging="2291"/>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3011" w:hanging="3011"/>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731" w:hanging="3731"/>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451" w:hanging="4451"/>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71" w:hanging="5171"/>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91" w:hanging="5891"/>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611" w:hanging="6611"/>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331" w:hanging="7331"/>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6F"/>
    <w:rsid w:val="000E02D9"/>
    <w:rsid w:val="00150E01"/>
    <w:rsid w:val="001C226F"/>
    <w:rsid w:val="002F17F7"/>
    <w:rsid w:val="005B39D1"/>
    <w:rsid w:val="005F1859"/>
    <w:rsid w:val="006608D4"/>
    <w:rsid w:val="008206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B6BE"/>
  <w15:docId w15:val="{5A88FEF7-C57C-4055-9713-C832F314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1272">
      <w:bodyDiv w:val="1"/>
      <w:marLeft w:val="0"/>
      <w:marRight w:val="0"/>
      <w:marTop w:val="0"/>
      <w:marBottom w:val="0"/>
      <w:divBdr>
        <w:top w:val="none" w:sz="0" w:space="0" w:color="auto"/>
        <w:left w:val="none" w:sz="0" w:space="0" w:color="auto"/>
        <w:bottom w:val="none" w:sz="0" w:space="0" w:color="auto"/>
        <w:right w:val="none" w:sz="0" w:space="0" w:color="auto"/>
      </w:divBdr>
    </w:div>
    <w:div w:id="331491114">
      <w:bodyDiv w:val="1"/>
      <w:marLeft w:val="0"/>
      <w:marRight w:val="0"/>
      <w:marTop w:val="0"/>
      <w:marBottom w:val="0"/>
      <w:divBdr>
        <w:top w:val="none" w:sz="0" w:space="0" w:color="auto"/>
        <w:left w:val="none" w:sz="0" w:space="0" w:color="auto"/>
        <w:bottom w:val="none" w:sz="0" w:space="0" w:color="auto"/>
        <w:right w:val="none" w:sz="0" w:space="0" w:color="auto"/>
      </w:divBdr>
    </w:div>
    <w:div w:id="770319978">
      <w:bodyDiv w:val="1"/>
      <w:marLeft w:val="0"/>
      <w:marRight w:val="0"/>
      <w:marTop w:val="0"/>
      <w:marBottom w:val="0"/>
      <w:divBdr>
        <w:top w:val="none" w:sz="0" w:space="0" w:color="auto"/>
        <w:left w:val="none" w:sz="0" w:space="0" w:color="auto"/>
        <w:bottom w:val="none" w:sz="0" w:space="0" w:color="auto"/>
        <w:right w:val="none" w:sz="0" w:space="0" w:color="auto"/>
      </w:divBdr>
    </w:div>
    <w:div w:id="844900853">
      <w:bodyDiv w:val="1"/>
      <w:marLeft w:val="0"/>
      <w:marRight w:val="0"/>
      <w:marTop w:val="0"/>
      <w:marBottom w:val="0"/>
      <w:divBdr>
        <w:top w:val="none" w:sz="0" w:space="0" w:color="auto"/>
        <w:left w:val="none" w:sz="0" w:space="0" w:color="auto"/>
        <w:bottom w:val="none" w:sz="0" w:space="0" w:color="auto"/>
        <w:right w:val="none" w:sz="0" w:space="0" w:color="auto"/>
      </w:divBdr>
    </w:div>
    <w:div w:id="991567967">
      <w:bodyDiv w:val="1"/>
      <w:marLeft w:val="0"/>
      <w:marRight w:val="0"/>
      <w:marTop w:val="0"/>
      <w:marBottom w:val="0"/>
      <w:divBdr>
        <w:top w:val="none" w:sz="0" w:space="0" w:color="auto"/>
        <w:left w:val="none" w:sz="0" w:space="0" w:color="auto"/>
        <w:bottom w:val="none" w:sz="0" w:space="0" w:color="auto"/>
        <w:right w:val="none" w:sz="0" w:space="0" w:color="auto"/>
      </w:divBdr>
    </w:div>
    <w:div w:id="1656643392">
      <w:bodyDiv w:val="1"/>
      <w:marLeft w:val="0"/>
      <w:marRight w:val="0"/>
      <w:marTop w:val="0"/>
      <w:marBottom w:val="0"/>
      <w:divBdr>
        <w:top w:val="none" w:sz="0" w:space="0" w:color="auto"/>
        <w:left w:val="none" w:sz="0" w:space="0" w:color="auto"/>
        <w:bottom w:val="none" w:sz="0" w:space="0" w:color="auto"/>
        <w:right w:val="none" w:sz="0" w:space="0" w:color="auto"/>
      </w:divBdr>
    </w:div>
    <w:div w:id="184084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g+z2cUhPy8fAVT1pPwG7sDDhOw==">CgMxLjAyCWlkLmdqZGd4czgBciExZG16bTZad293ZFFJRVprQW5fT01MVXdVWm5CQnMyYWw=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2321</Words>
  <Characters>1323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OK_KUCH OK_KUCH</cp:lastModifiedBy>
  <cp:revision>6</cp:revision>
  <dcterms:created xsi:type="dcterms:W3CDTF">2023-06-12T15:22:00Z</dcterms:created>
  <dcterms:modified xsi:type="dcterms:W3CDTF">2023-06-20T13:22:00Z</dcterms:modified>
</cp:coreProperties>
</file>