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B71C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</w:rPr>
      </w:pPr>
      <w:bookmarkStart w:id="0" w:name="_Toc505684209"/>
      <w:bookmarkStart w:id="1" w:name="_Toc505684254"/>
      <w:bookmarkStart w:id="2" w:name="_Toc513028708"/>
      <w:r w:rsidRPr="004D7C7A">
        <w:rPr>
          <w:rFonts w:asciiTheme="minorHAnsi" w:hAnsiTheme="minorHAnsi" w:cstheme="minorHAnsi"/>
          <w:b/>
        </w:rPr>
        <w:t xml:space="preserve">МІНІСТЕРСТВО ОСВІТИ І НАУКИ УКРАЇНИ       </w:t>
      </w:r>
    </w:p>
    <w:p w14:paraId="6CF49432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</w:rPr>
      </w:pPr>
      <w:r w:rsidRPr="004D7C7A">
        <w:rPr>
          <w:rFonts w:asciiTheme="minorHAnsi" w:hAnsiTheme="minorHAnsi" w:cstheme="minorHAnsi"/>
          <w:b/>
        </w:rPr>
        <w:t>НАЦІОНАЛЬНИЙ ТЕХНІЧНИЙ УНІВЕРСИТЕТ УКРАЇНИ</w:t>
      </w:r>
    </w:p>
    <w:p w14:paraId="7DE638FF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</w:rPr>
      </w:pPr>
      <w:r w:rsidRPr="004D7C7A">
        <w:rPr>
          <w:rFonts w:asciiTheme="minorHAnsi" w:hAnsiTheme="minorHAnsi" w:cstheme="minorHAnsi"/>
          <w:b/>
        </w:rPr>
        <w:t>«КИЇВСЬКИЙ ПОЛІТЕХНІЧНИЙ ІНСТИТУТ</w:t>
      </w:r>
    </w:p>
    <w:p w14:paraId="04259224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</w:rPr>
      </w:pPr>
      <w:r w:rsidRPr="004D7C7A">
        <w:rPr>
          <w:rFonts w:asciiTheme="minorHAnsi" w:hAnsiTheme="minorHAnsi" w:cstheme="minorHAnsi"/>
          <w:b/>
        </w:rPr>
        <w:t>імені Ігоря Сікорського»</w:t>
      </w:r>
    </w:p>
    <w:p w14:paraId="30641A2A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</w:rPr>
      </w:pPr>
    </w:p>
    <w:p w14:paraId="0842CA17" w14:textId="77777777" w:rsidR="004F2DC8" w:rsidRPr="004F2DC8" w:rsidRDefault="004F2DC8" w:rsidP="004F2DC8">
      <w:pPr>
        <w:ind w:left="5103" w:firstLine="0"/>
        <w:jc w:val="left"/>
        <w:rPr>
          <w:rFonts w:asciiTheme="minorHAnsi" w:hAnsiTheme="minorHAnsi" w:cstheme="minorHAnsi"/>
        </w:rPr>
      </w:pPr>
      <w:r w:rsidRPr="004F2DC8">
        <w:rPr>
          <w:rFonts w:asciiTheme="minorHAnsi" w:hAnsiTheme="minorHAnsi" w:cstheme="minorHAnsi"/>
        </w:rPr>
        <w:t xml:space="preserve">ЗАТВЕРДЖЕНО </w:t>
      </w:r>
      <w:r w:rsidRPr="004F2DC8">
        <w:rPr>
          <w:rFonts w:asciiTheme="minorHAnsi" w:hAnsiTheme="minorHAnsi" w:cstheme="minorHAnsi"/>
        </w:rPr>
        <w:br/>
        <w:t xml:space="preserve">Вченою радою </w:t>
      </w:r>
      <w:r w:rsidRPr="004F2DC8">
        <w:rPr>
          <w:rFonts w:asciiTheme="minorHAnsi" w:hAnsiTheme="minorHAnsi" w:cstheme="minorHAnsi"/>
        </w:rPr>
        <w:br/>
        <w:t>КПІ ім. Ігоря Сікорського</w:t>
      </w:r>
      <w:r w:rsidRPr="004F2DC8">
        <w:rPr>
          <w:rFonts w:asciiTheme="minorHAnsi" w:hAnsiTheme="minorHAnsi" w:cstheme="minorHAnsi"/>
        </w:rPr>
        <w:br/>
      </w:r>
      <w:r w:rsidRPr="00E304B6">
        <w:rPr>
          <w:rFonts w:asciiTheme="minorHAnsi" w:hAnsiTheme="minorHAnsi" w:cstheme="minorHAnsi"/>
        </w:rPr>
        <w:t>(протокол №___ від ________20___ р.)</w:t>
      </w:r>
    </w:p>
    <w:p w14:paraId="054F91A7" w14:textId="77777777" w:rsidR="004F2DC8" w:rsidRPr="004F2DC8" w:rsidRDefault="004F2DC8" w:rsidP="004F2DC8">
      <w:pPr>
        <w:ind w:left="5103" w:firstLine="0"/>
        <w:jc w:val="left"/>
        <w:rPr>
          <w:rFonts w:asciiTheme="minorHAnsi" w:hAnsiTheme="minorHAnsi" w:cstheme="minorHAnsi"/>
        </w:rPr>
      </w:pPr>
      <w:r w:rsidRPr="004F2DC8">
        <w:rPr>
          <w:rFonts w:asciiTheme="minorHAnsi" w:hAnsiTheme="minorHAnsi" w:cstheme="minorHAnsi"/>
        </w:rPr>
        <w:t>Голова Вченої ради</w:t>
      </w:r>
    </w:p>
    <w:p w14:paraId="5893571C" w14:textId="77777777" w:rsidR="004F2DC8" w:rsidRPr="004F2DC8" w:rsidRDefault="004F2DC8" w:rsidP="004F2DC8">
      <w:pPr>
        <w:ind w:left="5103" w:firstLine="0"/>
        <w:jc w:val="left"/>
        <w:rPr>
          <w:rFonts w:asciiTheme="minorHAnsi" w:hAnsiTheme="minorHAnsi" w:cstheme="minorHAnsi"/>
        </w:rPr>
      </w:pPr>
      <w:r w:rsidRPr="004F2DC8">
        <w:rPr>
          <w:rFonts w:asciiTheme="minorHAnsi" w:hAnsiTheme="minorHAnsi" w:cstheme="minorHAnsi"/>
        </w:rPr>
        <w:t>____________ Михайло ІЛЬЧЕНКО</w:t>
      </w:r>
    </w:p>
    <w:p w14:paraId="0B4C81BF" w14:textId="20B62F56" w:rsidR="002B320D" w:rsidRPr="004D7C7A" w:rsidRDefault="002B320D" w:rsidP="002B320D">
      <w:pPr>
        <w:ind w:left="4536" w:firstLine="0"/>
        <w:rPr>
          <w:rFonts w:asciiTheme="minorHAnsi" w:hAnsiTheme="minorHAnsi" w:cstheme="minorHAnsi"/>
          <w:i/>
          <w:sz w:val="24"/>
        </w:rPr>
      </w:pPr>
      <w:r w:rsidRPr="004D7C7A">
        <w:rPr>
          <w:rFonts w:asciiTheme="minorHAnsi" w:hAnsiTheme="minorHAnsi" w:cstheme="minorHAnsi"/>
          <w:i/>
          <w:vanish/>
          <w:sz w:val="24"/>
        </w:rPr>
        <w:t> р.)</w:t>
      </w:r>
      <w:r w:rsidRPr="004D7C7A">
        <w:rPr>
          <w:rFonts w:asciiTheme="minorHAnsi" w:hAnsiTheme="minorHAnsi" w:cstheme="minorHAnsi"/>
          <w:i/>
          <w:vanish/>
          <w:sz w:val="24"/>
        </w:rPr>
        <w:br/>
      </w:r>
    </w:p>
    <w:p w14:paraId="111A309D" w14:textId="0585463A" w:rsidR="002B320D" w:rsidRDefault="002B320D" w:rsidP="002B320D">
      <w:pPr>
        <w:ind w:firstLine="0"/>
        <w:jc w:val="center"/>
        <w:rPr>
          <w:rFonts w:asciiTheme="minorHAnsi" w:hAnsiTheme="minorHAnsi" w:cstheme="minorHAnsi"/>
        </w:rPr>
      </w:pPr>
    </w:p>
    <w:p w14:paraId="64E3E174" w14:textId="77777777" w:rsidR="004F2DC8" w:rsidRPr="004D7C7A" w:rsidRDefault="004F2DC8" w:rsidP="002B320D">
      <w:pPr>
        <w:ind w:firstLine="0"/>
        <w:jc w:val="center"/>
        <w:rPr>
          <w:rFonts w:asciiTheme="minorHAnsi" w:hAnsiTheme="minorHAnsi" w:cstheme="minorHAnsi"/>
        </w:rPr>
      </w:pPr>
    </w:p>
    <w:p w14:paraId="34C7C1AA" w14:textId="77777777" w:rsidR="002B320D" w:rsidRPr="004D7C7A" w:rsidRDefault="002B320D" w:rsidP="002B320D">
      <w:pPr>
        <w:spacing w:after="240"/>
        <w:ind w:firstLine="0"/>
        <w:jc w:val="center"/>
        <w:rPr>
          <w:rFonts w:asciiTheme="minorHAnsi" w:hAnsiTheme="minorHAnsi" w:cstheme="minorHAnsi"/>
          <w:b/>
          <w:spacing w:val="20"/>
          <w:sz w:val="36"/>
          <w:szCs w:val="36"/>
        </w:rPr>
      </w:pPr>
      <w:r w:rsidRPr="004D7C7A">
        <w:rPr>
          <w:rFonts w:asciiTheme="minorHAnsi" w:hAnsiTheme="minorHAnsi" w:cstheme="minorHAnsi"/>
          <w:b/>
          <w:spacing w:val="20"/>
          <w:sz w:val="36"/>
          <w:szCs w:val="36"/>
        </w:rPr>
        <w:t xml:space="preserve">СИСТЕМНЕ ПРОГРАМУВАННЯ </w:t>
      </w:r>
    </w:p>
    <w:p w14:paraId="6E5D6D4C" w14:textId="77777777" w:rsidR="002B320D" w:rsidRPr="004D7C7A" w:rsidRDefault="004D7C7A" w:rsidP="002B320D">
      <w:pPr>
        <w:spacing w:after="240"/>
        <w:ind w:firstLine="0"/>
        <w:jc w:val="center"/>
        <w:rPr>
          <w:rFonts w:asciiTheme="minorHAnsi" w:hAnsiTheme="minorHAnsi" w:cstheme="minorHAnsi"/>
          <w:b/>
          <w:spacing w:val="20"/>
          <w:sz w:val="36"/>
          <w:szCs w:val="36"/>
        </w:rPr>
      </w:pPr>
      <w:r w:rsidRPr="004D7C7A">
        <w:rPr>
          <w:rFonts w:asciiTheme="minorHAnsi" w:hAnsiTheme="minorHAnsi" w:cstheme="minorHAnsi"/>
          <w:b/>
          <w:spacing w:val="20"/>
          <w:sz w:val="36"/>
          <w:szCs w:val="36"/>
        </w:rPr>
        <w:t>ТА</w:t>
      </w:r>
      <w:r w:rsidR="002B320D" w:rsidRPr="004D7C7A">
        <w:rPr>
          <w:rFonts w:asciiTheme="minorHAnsi" w:hAnsiTheme="minorHAnsi" w:cstheme="minorHAnsi"/>
          <w:b/>
          <w:spacing w:val="20"/>
          <w:sz w:val="36"/>
          <w:szCs w:val="36"/>
        </w:rPr>
        <w:t xml:space="preserve"> СПЕЦІАЛІЗОВАНІ КОМП’ЮТЕРНІ СИСТЕМИ</w:t>
      </w:r>
    </w:p>
    <w:p w14:paraId="1136F4F3" w14:textId="77777777" w:rsidR="002B320D" w:rsidRPr="004D7C7A" w:rsidRDefault="002B320D" w:rsidP="002B32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line="240" w:lineRule="auto"/>
        <w:ind w:firstLine="0"/>
        <w:jc w:val="center"/>
        <w:rPr>
          <w:rFonts w:asciiTheme="minorHAnsi" w:hAnsiTheme="minorHAnsi" w:cstheme="minorHAnsi"/>
          <w:b/>
          <w:color w:val="212121"/>
          <w:sz w:val="36"/>
          <w:szCs w:val="36"/>
        </w:rPr>
      </w:pPr>
      <w:r w:rsidRPr="004D7C7A">
        <w:rPr>
          <w:rFonts w:asciiTheme="minorHAnsi" w:hAnsiTheme="minorHAnsi" w:cstheme="minorHAnsi"/>
          <w:b/>
          <w:color w:val="212121"/>
          <w:sz w:val="36"/>
          <w:szCs w:val="36"/>
        </w:rPr>
        <w:t xml:space="preserve">SYSTEM PROGRAMMING AND </w:t>
      </w:r>
    </w:p>
    <w:p w14:paraId="045FB6F8" w14:textId="77777777" w:rsidR="002B320D" w:rsidRPr="004D7C7A" w:rsidRDefault="002B320D" w:rsidP="002B32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line="240" w:lineRule="auto"/>
        <w:ind w:firstLine="0"/>
        <w:jc w:val="center"/>
        <w:rPr>
          <w:rFonts w:asciiTheme="minorHAnsi" w:hAnsiTheme="minorHAnsi" w:cstheme="minorHAnsi"/>
          <w:b/>
          <w:color w:val="212121"/>
          <w:sz w:val="36"/>
          <w:szCs w:val="36"/>
        </w:rPr>
      </w:pPr>
      <w:r w:rsidRPr="004D7C7A">
        <w:rPr>
          <w:rFonts w:asciiTheme="minorHAnsi" w:hAnsiTheme="minorHAnsi" w:cstheme="minorHAnsi"/>
          <w:b/>
          <w:color w:val="212121"/>
          <w:sz w:val="36"/>
          <w:szCs w:val="36"/>
        </w:rPr>
        <w:t>SPECIALIZED COMPUTER SYSTEMS</w:t>
      </w:r>
    </w:p>
    <w:p w14:paraId="66FAED68" w14:textId="77777777" w:rsidR="002B320D" w:rsidRPr="004D7C7A" w:rsidRDefault="002B320D" w:rsidP="002B32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line="240" w:lineRule="auto"/>
        <w:ind w:firstLine="0"/>
        <w:jc w:val="center"/>
        <w:rPr>
          <w:rFonts w:asciiTheme="minorHAnsi" w:hAnsiTheme="minorHAnsi" w:cstheme="minorHAnsi"/>
          <w:b/>
          <w:color w:val="212121"/>
          <w:sz w:val="32"/>
          <w:szCs w:val="32"/>
        </w:rPr>
      </w:pPr>
    </w:p>
    <w:p w14:paraId="43729A27" w14:textId="77777777" w:rsidR="002B320D" w:rsidRPr="004D7C7A" w:rsidRDefault="002B320D" w:rsidP="002B320D">
      <w:pPr>
        <w:spacing w:after="240"/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D7C7A">
        <w:rPr>
          <w:rFonts w:asciiTheme="minorHAnsi" w:hAnsiTheme="minorHAnsi" w:cstheme="minorHAnsi"/>
          <w:b/>
          <w:sz w:val="32"/>
          <w:szCs w:val="32"/>
        </w:rPr>
        <w:t>ОСВІТНЬО-ПРОФЕСІЙНА ПРОГРАМА</w:t>
      </w:r>
    </w:p>
    <w:p w14:paraId="1E90AF2C" w14:textId="77777777" w:rsidR="002B320D" w:rsidRPr="004D7C7A" w:rsidRDefault="002B320D" w:rsidP="002B320D">
      <w:pPr>
        <w:spacing w:after="240"/>
        <w:ind w:firstLine="0"/>
        <w:jc w:val="center"/>
        <w:rPr>
          <w:rFonts w:asciiTheme="minorHAnsi" w:hAnsiTheme="minorHAnsi" w:cstheme="minorHAnsi"/>
          <w:b/>
          <w:spacing w:val="20"/>
          <w:sz w:val="36"/>
        </w:rPr>
      </w:pPr>
      <w:r w:rsidRPr="004D7C7A">
        <w:rPr>
          <w:rFonts w:asciiTheme="minorHAnsi" w:hAnsiTheme="minorHAnsi" w:cstheme="minorHAnsi"/>
          <w:b/>
          <w:spacing w:val="20"/>
          <w:sz w:val="36"/>
        </w:rPr>
        <w:t>другого (магістерського)</w:t>
      </w:r>
      <w:r w:rsidRPr="004D7C7A">
        <w:rPr>
          <w:rFonts w:asciiTheme="minorHAnsi" w:hAnsiTheme="minorHAnsi" w:cstheme="minorHAnsi"/>
          <w:b/>
          <w:i/>
          <w:spacing w:val="20"/>
          <w:sz w:val="36"/>
        </w:rPr>
        <w:t xml:space="preserve"> </w:t>
      </w:r>
      <w:r w:rsidRPr="004D7C7A">
        <w:rPr>
          <w:rFonts w:asciiTheme="minorHAnsi" w:hAnsiTheme="minorHAnsi" w:cstheme="minorHAnsi"/>
          <w:b/>
          <w:spacing w:val="20"/>
          <w:sz w:val="36"/>
        </w:rPr>
        <w:t>рівня вищої освіти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060"/>
        <w:gridCol w:w="6300"/>
      </w:tblGrid>
      <w:tr w:rsidR="002B320D" w:rsidRPr="004D7C7A" w14:paraId="2032ADDB" w14:textId="77777777" w:rsidTr="00965222">
        <w:tc>
          <w:tcPr>
            <w:tcW w:w="3060" w:type="dxa"/>
            <w:hideMark/>
          </w:tcPr>
          <w:p w14:paraId="2F9CFF21" w14:textId="77777777" w:rsidR="002B320D" w:rsidRPr="004D7C7A" w:rsidRDefault="002B320D" w:rsidP="00965222">
            <w:pPr>
              <w:spacing w:after="240"/>
              <w:ind w:firstLine="0"/>
              <w:jc w:val="left"/>
              <w:rPr>
                <w:rFonts w:asciiTheme="minorHAnsi" w:hAnsiTheme="minorHAnsi" w:cstheme="minorHAnsi"/>
                <w:b/>
                <w:sz w:val="36"/>
              </w:rPr>
            </w:pPr>
            <w:r w:rsidRPr="004D7C7A">
              <w:rPr>
                <w:rFonts w:asciiTheme="minorHAnsi" w:hAnsiTheme="minorHAnsi" w:cstheme="minorHAnsi"/>
                <w:b/>
                <w:sz w:val="36"/>
              </w:rPr>
              <w:t>за спеціальністю</w:t>
            </w:r>
          </w:p>
        </w:tc>
        <w:tc>
          <w:tcPr>
            <w:tcW w:w="6300" w:type="dxa"/>
            <w:hideMark/>
          </w:tcPr>
          <w:p w14:paraId="34F46E27" w14:textId="77777777" w:rsidR="002B320D" w:rsidRPr="004D7C7A" w:rsidRDefault="002B320D" w:rsidP="00965222">
            <w:pPr>
              <w:spacing w:after="240"/>
              <w:ind w:firstLine="0"/>
              <w:jc w:val="left"/>
              <w:rPr>
                <w:rFonts w:asciiTheme="minorHAnsi" w:hAnsiTheme="minorHAnsi" w:cstheme="minorHAnsi"/>
                <w:b/>
                <w:sz w:val="36"/>
              </w:rPr>
            </w:pPr>
            <w:r w:rsidRPr="004D7C7A">
              <w:rPr>
                <w:rFonts w:asciiTheme="minorHAnsi" w:hAnsiTheme="minorHAnsi" w:cstheme="minorHAnsi"/>
                <w:b/>
                <w:sz w:val="36"/>
              </w:rPr>
              <w:t xml:space="preserve">123 Комп’ютерна інженерія </w:t>
            </w:r>
          </w:p>
        </w:tc>
      </w:tr>
      <w:tr w:rsidR="002B320D" w:rsidRPr="004D7C7A" w14:paraId="1D528375" w14:textId="77777777" w:rsidTr="00965222">
        <w:tc>
          <w:tcPr>
            <w:tcW w:w="3060" w:type="dxa"/>
            <w:hideMark/>
          </w:tcPr>
          <w:p w14:paraId="53445C4F" w14:textId="77777777" w:rsidR="002B320D" w:rsidRPr="004D7C7A" w:rsidRDefault="002B320D" w:rsidP="00965222">
            <w:pPr>
              <w:spacing w:after="240"/>
              <w:ind w:firstLine="0"/>
              <w:jc w:val="left"/>
              <w:rPr>
                <w:rFonts w:asciiTheme="minorHAnsi" w:hAnsiTheme="minorHAnsi" w:cstheme="minorHAnsi"/>
                <w:b/>
                <w:sz w:val="36"/>
              </w:rPr>
            </w:pPr>
            <w:r w:rsidRPr="004D7C7A">
              <w:rPr>
                <w:rFonts w:asciiTheme="minorHAnsi" w:hAnsiTheme="minorHAnsi" w:cstheme="minorHAnsi"/>
                <w:b/>
                <w:sz w:val="36"/>
              </w:rPr>
              <w:t xml:space="preserve">галузі знань </w:t>
            </w:r>
          </w:p>
        </w:tc>
        <w:tc>
          <w:tcPr>
            <w:tcW w:w="6300" w:type="dxa"/>
            <w:hideMark/>
          </w:tcPr>
          <w:p w14:paraId="009633EC" w14:textId="77777777" w:rsidR="002B320D" w:rsidRPr="004D7C7A" w:rsidRDefault="002B320D" w:rsidP="00965222">
            <w:pPr>
              <w:spacing w:after="240"/>
              <w:ind w:firstLine="0"/>
              <w:jc w:val="left"/>
              <w:rPr>
                <w:rFonts w:asciiTheme="minorHAnsi" w:hAnsiTheme="minorHAnsi" w:cstheme="minorHAnsi"/>
                <w:b/>
                <w:sz w:val="36"/>
              </w:rPr>
            </w:pPr>
            <w:r w:rsidRPr="004D7C7A">
              <w:rPr>
                <w:rFonts w:asciiTheme="minorHAnsi" w:hAnsiTheme="minorHAnsi" w:cstheme="minorHAnsi"/>
                <w:b/>
                <w:sz w:val="36"/>
              </w:rPr>
              <w:t xml:space="preserve">12 </w:t>
            </w:r>
            <w:r w:rsidRPr="004D7C7A">
              <w:rPr>
                <w:rFonts w:asciiTheme="minorHAnsi" w:hAnsiTheme="minorHAnsi" w:cstheme="minorHAnsi"/>
                <w:b/>
                <w:sz w:val="36"/>
                <w:szCs w:val="36"/>
              </w:rPr>
              <w:t>Інформаційні технології</w:t>
            </w:r>
          </w:p>
        </w:tc>
      </w:tr>
      <w:tr w:rsidR="002B320D" w:rsidRPr="004D7C7A" w14:paraId="5C5CD8A3" w14:textId="77777777" w:rsidTr="00965222">
        <w:tc>
          <w:tcPr>
            <w:tcW w:w="3060" w:type="dxa"/>
            <w:hideMark/>
          </w:tcPr>
          <w:p w14:paraId="0189E51E" w14:textId="77777777" w:rsidR="002B320D" w:rsidRPr="004D7C7A" w:rsidRDefault="002B320D" w:rsidP="00965222">
            <w:pPr>
              <w:spacing w:after="240"/>
              <w:ind w:firstLine="0"/>
              <w:jc w:val="left"/>
              <w:rPr>
                <w:rFonts w:asciiTheme="minorHAnsi" w:hAnsiTheme="minorHAnsi" w:cstheme="minorHAnsi"/>
                <w:b/>
                <w:sz w:val="36"/>
              </w:rPr>
            </w:pPr>
            <w:r w:rsidRPr="004D7C7A">
              <w:rPr>
                <w:rFonts w:asciiTheme="minorHAnsi" w:hAnsiTheme="minorHAnsi" w:cstheme="minorHAnsi"/>
                <w:b/>
                <w:sz w:val="36"/>
              </w:rPr>
              <w:t>кваліфікація</w:t>
            </w:r>
          </w:p>
        </w:tc>
        <w:tc>
          <w:tcPr>
            <w:tcW w:w="6300" w:type="dxa"/>
            <w:hideMark/>
          </w:tcPr>
          <w:p w14:paraId="22276510" w14:textId="77777777" w:rsidR="002B320D" w:rsidRPr="004D7C7A" w:rsidRDefault="002B320D" w:rsidP="00965222">
            <w:pPr>
              <w:spacing w:after="240"/>
              <w:ind w:firstLine="0"/>
              <w:jc w:val="left"/>
              <w:rPr>
                <w:rFonts w:asciiTheme="minorHAnsi" w:hAnsiTheme="minorHAnsi" w:cstheme="minorHAnsi"/>
                <w:b/>
                <w:sz w:val="36"/>
              </w:rPr>
            </w:pPr>
            <w:r w:rsidRPr="004D7C7A">
              <w:rPr>
                <w:rFonts w:asciiTheme="minorHAnsi" w:hAnsiTheme="minorHAnsi" w:cstheme="minorHAnsi"/>
                <w:b/>
                <w:sz w:val="36"/>
              </w:rPr>
              <w:t>Магістр з Комп’ютерної інженерії</w:t>
            </w:r>
          </w:p>
        </w:tc>
      </w:tr>
    </w:tbl>
    <w:p w14:paraId="70EFCD4A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</w:rPr>
      </w:pPr>
    </w:p>
    <w:p w14:paraId="3AA37530" w14:textId="77777777" w:rsidR="002B320D" w:rsidRPr="004D7C7A" w:rsidRDefault="002B320D" w:rsidP="002B320D">
      <w:pPr>
        <w:ind w:firstLine="0"/>
        <w:rPr>
          <w:rFonts w:asciiTheme="minorHAnsi" w:hAnsiTheme="minorHAnsi" w:cstheme="minorHAnsi"/>
        </w:rPr>
      </w:pPr>
    </w:p>
    <w:p w14:paraId="626903E8" w14:textId="44E689CE" w:rsidR="002B320D" w:rsidRPr="004D7C7A" w:rsidRDefault="004F2DC8" w:rsidP="004F2DC8">
      <w:pPr>
        <w:ind w:left="5103" w:firstLine="0"/>
        <w:jc w:val="left"/>
        <w:rPr>
          <w:rFonts w:asciiTheme="minorHAnsi" w:hAnsiTheme="minorHAnsi" w:cstheme="minorHAnsi"/>
        </w:rPr>
      </w:pPr>
      <w:r w:rsidRPr="004F2DC8">
        <w:rPr>
          <w:rFonts w:asciiTheme="minorHAnsi" w:hAnsiTheme="minorHAnsi" w:cstheme="minorHAnsi"/>
        </w:rPr>
        <w:t xml:space="preserve">Введено в дію з 2021/2022 навч. року </w:t>
      </w:r>
      <w:r w:rsidRPr="004F2DC8">
        <w:rPr>
          <w:rFonts w:asciiTheme="minorHAnsi" w:hAnsiTheme="minorHAnsi" w:cstheme="minorHAnsi"/>
        </w:rPr>
        <w:br/>
        <w:t xml:space="preserve">наказом ректора </w:t>
      </w:r>
      <w:r w:rsidRPr="004F2DC8">
        <w:rPr>
          <w:rFonts w:asciiTheme="minorHAnsi" w:hAnsiTheme="minorHAnsi" w:cstheme="minorHAnsi"/>
        </w:rPr>
        <w:br/>
        <w:t>КПІ ім. Ігоря Сікорського</w:t>
      </w:r>
      <w:r w:rsidRPr="004F2DC8">
        <w:rPr>
          <w:rFonts w:asciiTheme="minorHAnsi" w:hAnsiTheme="minorHAnsi" w:cstheme="minorHAnsi"/>
        </w:rPr>
        <w:br/>
        <w:t>від ________20___ р. №___________</w:t>
      </w:r>
    </w:p>
    <w:p w14:paraId="71C7D869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</w:rPr>
      </w:pPr>
    </w:p>
    <w:p w14:paraId="20F98925" w14:textId="7CF9D32D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</w:rPr>
      </w:pPr>
      <w:r w:rsidRPr="004D7C7A">
        <w:rPr>
          <w:rFonts w:asciiTheme="minorHAnsi" w:hAnsiTheme="minorHAnsi" w:cstheme="minorHAnsi"/>
        </w:rPr>
        <w:t>Київ – 202</w:t>
      </w:r>
      <w:r w:rsidR="004F2DC8">
        <w:rPr>
          <w:rFonts w:asciiTheme="minorHAnsi" w:hAnsiTheme="minorHAnsi" w:cstheme="minorHAnsi"/>
        </w:rPr>
        <w:t>1</w:t>
      </w:r>
    </w:p>
    <w:p w14:paraId="200F130E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</w:rPr>
      </w:pPr>
    </w:p>
    <w:p w14:paraId="7D5AC5EA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bookmarkStart w:id="3" w:name="_Toc505684208"/>
      <w:bookmarkStart w:id="4" w:name="_Toc505684253"/>
      <w:bookmarkStart w:id="5" w:name="_Toc513028707"/>
      <w:r w:rsidRPr="004D7C7A">
        <w:rPr>
          <w:rFonts w:asciiTheme="minorHAnsi" w:hAnsiTheme="minorHAnsi" w:cstheme="minorHAnsi"/>
          <w:b/>
          <w:spacing w:val="20"/>
          <w:sz w:val="28"/>
          <w:szCs w:val="28"/>
        </w:rPr>
        <w:t>ПЕРЕДМОВА</w:t>
      </w:r>
    </w:p>
    <w:p w14:paraId="1E67AD4D" w14:textId="77777777" w:rsidR="002B320D" w:rsidRPr="004D7C7A" w:rsidRDefault="002B320D" w:rsidP="002B320D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</w:rPr>
      </w:pPr>
    </w:p>
    <w:p w14:paraId="0A70303A" w14:textId="77777777" w:rsidR="002B320D" w:rsidRPr="004D7C7A" w:rsidRDefault="002B320D" w:rsidP="002B320D">
      <w:pPr>
        <w:spacing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4D7C7A">
        <w:rPr>
          <w:rFonts w:asciiTheme="minorHAnsi" w:hAnsiTheme="minorHAnsi" w:cstheme="minorHAnsi"/>
          <w:b/>
          <w:sz w:val="28"/>
          <w:szCs w:val="28"/>
        </w:rPr>
        <w:t>РОЗРОБЛЕНО проєктною групою:</w:t>
      </w:r>
    </w:p>
    <w:p w14:paraId="0CF6DEF7" w14:textId="77777777" w:rsidR="002B320D" w:rsidRPr="004D7C7A" w:rsidRDefault="002B320D" w:rsidP="002B320D">
      <w:pPr>
        <w:spacing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</w:p>
    <w:p w14:paraId="75D45E8D" w14:textId="77777777" w:rsidR="002B320D" w:rsidRPr="004D7C7A" w:rsidRDefault="002B320D" w:rsidP="002B320D">
      <w:pPr>
        <w:spacing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4D7C7A">
        <w:rPr>
          <w:rFonts w:asciiTheme="minorHAnsi" w:hAnsiTheme="minorHAnsi" w:cstheme="minorHAnsi"/>
          <w:b/>
          <w:sz w:val="28"/>
          <w:szCs w:val="28"/>
        </w:rPr>
        <w:t>Керівник проєктної групи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711"/>
        <w:gridCol w:w="2036"/>
      </w:tblGrid>
      <w:tr w:rsidR="002B320D" w:rsidRPr="004D7C7A" w14:paraId="74A6BE8D" w14:textId="77777777" w:rsidTr="00965222">
        <w:tc>
          <w:tcPr>
            <w:tcW w:w="7711" w:type="dxa"/>
            <w:vAlign w:val="bottom"/>
          </w:tcPr>
          <w:p w14:paraId="6F3C4998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Юлія БОЯРІНОВА,</w:t>
            </w:r>
          </w:p>
          <w:p w14:paraId="76E04E84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к.т.н., с.н.с., доцент кафедри системного програмування і спеціалізованих комп’ютерних систем</w:t>
            </w:r>
          </w:p>
        </w:tc>
        <w:tc>
          <w:tcPr>
            <w:tcW w:w="2036" w:type="dxa"/>
            <w:vAlign w:val="bottom"/>
          </w:tcPr>
          <w:p w14:paraId="1631195D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2B320D" w:rsidRPr="004D7C7A" w14:paraId="6BC73152" w14:textId="77777777" w:rsidTr="00965222">
        <w:tc>
          <w:tcPr>
            <w:tcW w:w="7711" w:type="dxa"/>
            <w:vAlign w:val="bottom"/>
          </w:tcPr>
          <w:p w14:paraId="3BE92926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  <w:p w14:paraId="7ADC6F71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Члени проєктної групи:</w:t>
            </w:r>
          </w:p>
        </w:tc>
        <w:tc>
          <w:tcPr>
            <w:tcW w:w="2036" w:type="dxa"/>
            <w:vAlign w:val="bottom"/>
          </w:tcPr>
          <w:p w14:paraId="75AC3DAE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</w:p>
        </w:tc>
      </w:tr>
      <w:tr w:rsidR="002B320D" w:rsidRPr="004D7C7A" w14:paraId="7204E5CB" w14:textId="77777777" w:rsidTr="00965222">
        <w:tc>
          <w:tcPr>
            <w:tcW w:w="7711" w:type="dxa"/>
            <w:vAlign w:val="bottom"/>
          </w:tcPr>
          <w:p w14:paraId="53BC1365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Олексій РОМАНКЕВИЧ,</w:t>
            </w:r>
          </w:p>
          <w:p w14:paraId="7140E63A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д.т.н., професор,</w:t>
            </w:r>
          </w:p>
          <w:p w14:paraId="61CD256C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професор кафедри системного програмування і спеціалізованих комп’ютерних систем</w:t>
            </w:r>
          </w:p>
          <w:p w14:paraId="16217EDF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36" w:type="dxa"/>
            <w:vAlign w:val="bottom"/>
          </w:tcPr>
          <w:p w14:paraId="1E0CF44D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2B320D" w:rsidRPr="004D7C7A" w14:paraId="57C6490B" w14:textId="77777777" w:rsidTr="00965222">
        <w:tc>
          <w:tcPr>
            <w:tcW w:w="7711" w:type="dxa"/>
            <w:vAlign w:val="bottom"/>
          </w:tcPr>
          <w:p w14:paraId="40F082F3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Тетяна САПСАЙ,</w:t>
            </w:r>
          </w:p>
          <w:p w14:paraId="65DC74D3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к.т.н., доцент, доцент кафедри системного програмування і спеціалізованих комп’ютерних систем</w:t>
            </w:r>
          </w:p>
          <w:p w14:paraId="557AA69B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2036" w:type="dxa"/>
            <w:vAlign w:val="bottom"/>
          </w:tcPr>
          <w:p w14:paraId="5D566DFC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2B320D" w:rsidRPr="004D7C7A" w14:paraId="121AEA25" w14:textId="77777777" w:rsidTr="00965222">
        <w:tc>
          <w:tcPr>
            <w:tcW w:w="7711" w:type="dxa"/>
            <w:vAlign w:val="bottom"/>
          </w:tcPr>
          <w:p w14:paraId="6CED056F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 xml:space="preserve">Завідувач кафедри системного програмування і спеціалізованих комп’ютерних систем </w:t>
            </w:r>
          </w:p>
          <w:p w14:paraId="5BF65661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Віталій РОМАНКЕВИЧ,</w:t>
            </w:r>
          </w:p>
          <w:p w14:paraId="145CA62D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left"/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</w:pPr>
            <w:r w:rsidRPr="004D7C7A">
              <w:rPr>
                <w:rFonts w:asciiTheme="minorHAnsi" w:hAnsiTheme="minorHAnsi" w:cstheme="minorHAnsi"/>
                <w:b/>
                <w:i/>
                <w:color w:val="auto"/>
                <w:sz w:val="28"/>
                <w:szCs w:val="28"/>
              </w:rPr>
              <w:t>д.т.н., доцент, професор кафедри системного програмування і спеціалізованих комп’ютерних систем</w:t>
            </w:r>
          </w:p>
        </w:tc>
        <w:tc>
          <w:tcPr>
            <w:tcW w:w="2036" w:type="dxa"/>
            <w:vAlign w:val="bottom"/>
          </w:tcPr>
          <w:p w14:paraId="415FC525" w14:textId="77777777" w:rsidR="002B320D" w:rsidRPr="004D7C7A" w:rsidRDefault="002B320D" w:rsidP="00965222">
            <w:pPr>
              <w:tabs>
                <w:tab w:val="left" w:leader="underscore" w:pos="9781"/>
              </w:tabs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</w:p>
        </w:tc>
      </w:tr>
    </w:tbl>
    <w:p w14:paraId="2D954EC8" w14:textId="77777777" w:rsidR="00965222" w:rsidRPr="004D7C7A" w:rsidRDefault="00965222" w:rsidP="00965222">
      <w:pPr>
        <w:spacing w:line="240" w:lineRule="auto"/>
        <w:ind w:firstLine="0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D7C7A">
        <w:rPr>
          <w:rFonts w:asciiTheme="minorHAnsi" w:hAnsiTheme="minorHAnsi" w:cstheme="minorHAnsi"/>
          <w:b/>
          <w:sz w:val="28"/>
          <w:szCs w:val="28"/>
          <w:lang w:val="ru-RU"/>
        </w:rPr>
        <w:t>ПОГОДЖЕНО:</w:t>
      </w:r>
    </w:p>
    <w:p w14:paraId="53FC111E" w14:textId="77777777" w:rsidR="00965222" w:rsidRPr="004D7C7A" w:rsidRDefault="00965222" w:rsidP="00965222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4D7C7A">
        <w:rPr>
          <w:rFonts w:asciiTheme="minorHAnsi" w:hAnsiTheme="minorHAnsi" w:cstheme="minorHAnsi"/>
          <w:sz w:val="28"/>
          <w:szCs w:val="28"/>
          <w:lang w:val="ru-RU"/>
        </w:rPr>
        <w:t>Науково-методичною комісією КПІ ім. Ігоря Сікорського зі спеціальності 123 «Комп’ютерна інженерія»</w:t>
      </w:r>
    </w:p>
    <w:p w14:paraId="08298A29" w14:textId="77777777" w:rsidR="00965222" w:rsidRPr="004D7C7A" w:rsidRDefault="00965222" w:rsidP="00965222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  <w:lang w:val="ru-RU"/>
        </w:rPr>
      </w:pPr>
    </w:p>
    <w:p w14:paraId="3CA60DB4" w14:textId="77777777" w:rsidR="00965222" w:rsidRPr="004D7C7A" w:rsidRDefault="00965222" w:rsidP="00965222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4D7C7A">
        <w:rPr>
          <w:rFonts w:asciiTheme="minorHAnsi" w:hAnsiTheme="minorHAnsi" w:cstheme="minorHAnsi"/>
          <w:sz w:val="28"/>
          <w:szCs w:val="28"/>
          <w:lang w:val="ru-RU"/>
        </w:rPr>
        <w:t>Голова НМКУ 123______________Сергій СТІРЕНКО</w:t>
      </w:r>
    </w:p>
    <w:p w14:paraId="3DB41DEF" w14:textId="117DD003" w:rsidR="00BE225A" w:rsidRPr="007D6146" w:rsidRDefault="00BE225A" w:rsidP="00BE225A">
      <w:pPr>
        <w:spacing w:line="240" w:lineRule="auto"/>
        <w:ind w:firstLine="0"/>
        <w:rPr>
          <w:rFonts w:ascii="Calibri" w:hAnsi="Calibri" w:cs="Calibri"/>
          <w:sz w:val="28"/>
          <w:szCs w:val="28"/>
          <w:lang w:val="ru-RU"/>
        </w:rPr>
      </w:pPr>
      <w:r w:rsidRPr="004B3EBF">
        <w:rPr>
          <w:rFonts w:ascii="Calibri" w:hAnsi="Calibri" w:cs="Calibri"/>
          <w:sz w:val="28"/>
          <w:szCs w:val="28"/>
          <w:lang w:val="ru-RU"/>
        </w:rPr>
        <w:t xml:space="preserve">(протокол № </w:t>
      </w:r>
      <w:r w:rsidR="00C666D1">
        <w:rPr>
          <w:rFonts w:ascii="Calibri" w:hAnsi="Calibri" w:cs="Calibri"/>
          <w:sz w:val="28"/>
          <w:szCs w:val="28"/>
          <w:lang w:val="ru-RU"/>
        </w:rPr>
        <w:t xml:space="preserve">   від «   »         </w:t>
      </w:r>
      <w:r w:rsidRPr="004B3EBF">
        <w:rPr>
          <w:rFonts w:ascii="Calibri" w:hAnsi="Calibri" w:cs="Calibri"/>
          <w:sz w:val="28"/>
          <w:szCs w:val="28"/>
          <w:lang w:val="ru-RU"/>
        </w:rPr>
        <w:t>р.</w:t>
      </w:r>
    </w:p>
    <w:p w14:paraId="48D5FC41" w14:textId="77777777" w:rsidR="00965222" w:rsidRPr="00BE225A" w:rsidRDefault="00965222" w:rsidP="00965222">
      <w:pPr>
        <w:ind w:firstLine="0"/>
        <w:rPr>
          <w:rFonts w:asciiTheme="minorHAnsi" w:hAnsiTheme="minorHAnsi" w:cstheme="minorHAnsi"/>
          <w:lang w:val="ru-RU"/>
        </w:rPr>
      </w:pPr>
    </w:p>
    <w:p w14:paraId="543B2BC5" w14:textId="77777777" w:rsidR="00965222" w:rsidRPr="004D7C7A" w:rsidRDefault="00965222" w:rsidP="00965222">
      <w:pPr>
        <w:ind w:firstLine="0"/>
        <w:rPr>
          <w:rFonts w:asciiTheme="minorHAnsi" w:hAnsiTheme="minorHAnsi" w:cstheme="minorHAnsi"/>
          <w:sz w:val="28"/>
          <w:szCs w:val="28"/>
          <w:lang w:val="ru-RU"/>
        </w:rPr>
      </w:pPr>
      <w:r w:rsidRPr="004D7C7A">
        <w:rPr>
          <w:rFonts w:asciiTheme="minorHAnsi" w:hAnsiTheme="minorHAnsi" w:cstheme="minorHAnsi"/>
        </w:rPr>
        <w:t>Методичною радою</w:t>
      </w:r>
      <w:r w:rsidRPr="004D7C7A">
        <w:rPr>
          <w:rFonts w:asciiTheme="minorHAnsi" w:hAnsiTheme="minorHAnsi" w:cstheme="minorHAnsi"/>
          <w:sz w:val="28"/>
          <w:szCs w:val="28"/>
          <w:lang w:val="ru-RU"/>
        </w:rPr>
        <w:t xml:space="preserve"> КПІ ім.Ігоря Сікорського</w:t>
      </w:r>
    </w:p>
    <w:p w14:paraId="7D0AFC74" w14:textId="77777777" w:rsidR="00965222" w:rsidRPr="004D7C7A" w:rsidRDefault="00965222" w:rsidP="00965222">
      <w:pPr>
        <w:ind w:firstLine="0"/>
        <w:rPr>
          <w:rFonts w:asciiTheme="minorHAnsi" w:hAnsiTheme="minorHAnsi" w:cstheme="minorHAnsi"/>
          <w:i/>
        </w:rPr>
      </w:pPr>
      <w:r w:rsidRPr="004D7C7A">
        <w:rPr>
          <w:rFonts w:asciiTheme="minorHAnsi" w:hAnsiTheme="minorHAnsi" w:cstheme="minorHAnsi"/>
          <w:sz w:val="28"/>
          <w:szCs w:val="28"/>
          <w:lang w:val="ru-RU"/>
        </w:rPr>
        <w:t>Голова Методичної ради _________________Юрій ЯКИМЕНКО</w:t>
      </w:r>
    </w:p>
    <w:p w14:paraId="2983F0D1" w14:textId="77777777" w:rsidR="00965222" w:rsidRPr="003954B2" w:rsidRDefault="00965222" w:rsidP="00965222">
      <w:pPr>
        <w:spacing w:line="24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E304B6">
        <w:rPr>
          <w:rFonts w:asciiTheme="minorHAnsi" w:hAnsiTheme="minorHAnsi" w:cstheme="minorHAnsi"/>
          <w:sz w:val="28"/>
          <w:szCs w:val="28"/>
        </w:rPr>
        <w:t>(протокол №____ від «___»_________2021р.</w:t>
      </w:r>
    </w:p>
    <w:p w14:paraId="45BA535F" w14:textId="77777777" w:rsidR="00965222" w:rsidRPr="003954B2" w:rsidRDefault="00965222" w:rsidP="00965222">
      <w:pPr>
        <w:ind w:firstLine="0"/>
        <w:rPr>
          <w:rFonts w:asciiTheme="minorHAnsi" w:hAnsiTheme="minorHAnsi" w:cstheme="minorHAnsi"/>
        </w:rPr>
      </w:pPr>
    </w:p>
    <w:p w14:paraId="181D4E5D" w14:textId="77777777" w:rsidR="00965222" w:rsidRPr="004D7C7A" w:rsidRDefault="00965222" w:rsidP="00965222">
      <w:pPr>
        <w:ind w:firstLine="0"/>
        <w:rPr>
          <w:rFonts w:asciiTheme="minorHAnsi" w:hAnsiTheme="minorHAnsi" w:cstheme="minorHAnsi"/>
          <w:color w:val="auto"/>
          <w:sz w:val="28"/>
          <w:szCs w:val="28"/>
        </w:rPr>
      </w:pPr>
      <w:r w:rsidRPr="004D7C7A">
        <w:rPr>
          <w:rFonts w:asciiTheme="minorHAnsi" w:hAnsiTheme="minorHAnsi" w:cstheme="minorHAnsi"/>
          <w:b/>
          <w:color w:val="auto"/>
          <w:sz w:val="28"/>
          <w:szCs w:val="28"/>
        </w:rPr>
        <w:t>ВРАХОВАНО</w:t>
      </w:r>
      <w:r w:rsidRPr="004D7C7A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14:paraId="74D410AF" w14:textId="4EBD84B9" w:rsidR="004F2DC8" w:rsidRDefault="00965222" w:rsidP="004F2DC8">
      <w:pPr>
        <w:pStyle w:val="Default"/>
        <w:spacing w:after="60"/>
        <w:rPr>
          <w:rFonts w:asciiTheme="minorHAnsi" w:hAnsiTheme="minorHAnsi" w:cstheme="minorHAnsi"/>
          <w:color w:val="auto"/>
          <w:shd w:val="clear" w:color="auto" w:fill="FFFFFF"/>
          <w:lang w:val="uk-UA"/>
        </w:rPr>
      </w:pPr>
      <w:r w:rsidRPr="00D0791F">
        <w:rPr>
          <w:rFonts w:asciiTheme="minorHAnsi" w:hAnsiTheme="minorHAnsi" w:cstheme="minorHAnsi"/>
          <w:color w:val="auto"/>
          <w:lang w:val="uk-UA"/>
        </w:rPr>
        <w:t xml:space="preserve">Відгуки, рецензії (додаються до ОП), пропозиції стейкхолдерів, рекомендації </w:t>
      </w:r>
      <w:r w:rsidRPr="00D0791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щодо оновлення освітніх програм та особливостей розроблення навчальних планів підготовки магістрів, </w:t>
      </w:r>
      <w:r w:rsidRPr="00D0791F">
        <w:rPr>
          <w:rFonts w:asciiTheme="minorHAnsi" w:hAnsiTheme="minorHAnsi" w:cstheme="minorHAnsi"/>
          <w:color w:val="222222"/>
          <w:shd w:val="clear" w:color="auto" w:fill="FFFFFF"/>
          <w:lang w:val="uk-UA"/>
        </w:rPr>
        <w:lastRenderedPageBreak/>
        <w:t>та відповідно змінено перелік обов'язкових та вибіркових освітніх компоне</w:t>
      </w:r>
      <w:r w:rsidRPr="003E02B9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нтів. </w:t>
      </w:r>
      <w:r w:rsidR="004F2DC8" w:rsidRPr="003E02B9">
        <w:rPr>
          <w:rFonts w:asciiTheme="minorHAnsi" w:hAnsiTheme="minorHAnsi" w:cstheme="minorHAnsi"/>
          <w:color w:val="auto"/>
          <w:shd w:val="clear" w:color="auto" w:fill="FFFFFF"/>
          <w:lang w:val="uk-UA"/>
        </w:rPr>
        <w:t xml:space="preserve">ОПП обговорено після надходження всіх побажань і пропозицій від студентів і випускників та схвалено на засіданні кафедри </w:t>
      </w:r>
      <w:r w:rsidR="004F2DC8" w:rsidRPr="00EF7978">
        <w:rPr>
          <w:rFonts w:asciiTheme="minorHAnsi" w:hAnsiTheme="minorHAnsi" w:cstheme="minorHAnsi"/>
          <w:color w:val="auto"/>
          <w:shd w:val="clear" w:color="auto" w:fill="FFFFFF"/>
          <w:lang w:val="uk-UA"/>
        </w:rPr>
        <w:t>(</w:t>
      </w:r>
      <w:r w:rsidR="00C666D1">
        <w:rPr>
          <w:rFonts w:ascii="Calibri" w:hAnsi="Calibri" w:cs="Calibri"/>
          <w:color w:val="auto"/>
          <w:shd w:val="clear" w:color="auto" w:fill="FFFFFF"/>
          <w:lang w:val="uk-UA"/>
        </w:rPr>
        <w:t xml:space="preserve">протокол №    </w:t>
      </w:r>
      <w:r w:rsidR="00D3262F" w:rsidRPr="00D3262F">
        <w:rPr>
          <w:rFonts w:ascii="Calibri" w:hAnsi="Calibri" w:cs="Calibri"/>
          <w:color w:val="auto"/>
          <w:shd w:val="clear" w:color="auto" w:fill="FFFFFF"/>
          <w:lang w:val="uk-UA"/>
        </w:rPr>
        <w:t xml:space="preserve">  від </w:t>
      </w:r>
      <w:r w:rsidR="00C666D1">
        <w:rPr>
          <w:rFonts w:ascii="Calibri" w:hAnsi="Calibri" w:cs="Calibri"/>
          <w:color w:val="auto"/>
          <w:shd w:val="clear" w:color="auto" w:fill="FFFFFF"/>
          <w:lang w:val="uk-UA"/>
        </w:rPr>
        <w:t xml:space="preserve">                </w:t>
      </w:r>
      <w:bookmarkStart w:id="6" w:name="_GoBack"/>
      <w:bookmarkEnd w:id="6"/>
      <w:r w:rsidR="00D3262F" w:rsidRPr="00D3262F">
        <w:rPr>
          <w:rFonts w:ascii="Calibri" w:hAnsi="Calibri" w:cs="Calibri"/>
          <w:color w:val="auto"/>
          <w:shd w:val="clear" w:color="auto" w:fill="FFFFFF"/>
          <w:lang w:val="uk-UA"/>
        </w:rPr>
        <w:t>р.).</w:t>
      </w:r>
    </w:p>
    <w:p w14:paraId="17F0E12A" w14:textId="7B6ABB45" w:rsidR="00EF7978" w:rsidRPr="004F2DC8" w:rsidRDefault="00EF7978" w:rsidP="004F2DC8">
      <w:pPr>
        <w:pStyle w:val="Default"/>
        <w:spacing w:after="60"/>
        <w:rPr>
          <w:rFonts w:asciiTheme="minorHAnsi" w:hAnsiTheme="minorHAnsi" w:cstheme="minorHAnsi"/>
          <w:color w:val="FF0000"/>
          <w:shd w:val="clear" w:color="auto" w:fill="FFFFFF"/>
          <w:lang w:val="uk-UA"/>
        </w:rPr>
      </w:pPr>
    </w:p>
    <w:p w14:paraId="6C3074F5" w14:textId="77777777" w:rsidR="00DD5590" w:rsidRDefault="00DD5590" w:rsidP="00DD5590">
      <w:pPr>
        <w:rPr>
          <w:i/>
          <w:color w:val="000000" w:themeColor="text1"/>
        </w:rPr>
      </w:pPr>
      <w:r>
        <w:rPr>
          <w:i/>
          <w:color w:val="000000" w:themeColor="text1"/>
        </w:rPr>
        <w:t>Стандарт вищої освіти за спеціальністю 123 Комп’ютерна інженерія ступеня магістр  затверджений наказом Міністерства освіти і науки України від 18.03.2021 року № 303.</w:t>
      </w:r>
    </w:p>
    <w:p w14:paraId="3753FA03" w14:textId="613813BF" w:rsidR="00965222" w:rsidRPr="00280062" w:rsidRDefault="00DD5590" w:rsidP="00280062">
      <w:pPr>
        <w:rPr>
          <w:i/>
          <w:color w:val="000000" w:themeColor="text1"/>
          <w:lang w:val="ru-RU"/>
        </w:rPr>
      </w:pPr>
      <w:r>
        <w:rPr>
          <w:i/>
          <w:color w:val="000000" w:themeColor="text1"/>
          <w:lang w:val="ru-RU"/>
        </w:rPr>
        <w:t>П</w:t>
      </w:r>
      <w:r>
        <w:rPr>
          <w:i/>
          <w:color w:val="000000" w:themeColor="text1"/>
        </w:rPr>
        <w:t>ереглянуті дисципліни, які передбачають отримання компетентностей, передбачених проектом Стандарту вищої освіти за спеціальністю 123  Комп’ютерна інженерія</w:t>
      </w:r>
      <w:r>
        <w:rPr>
          <w:i/>
          <w:color w:val="000000" w:themeColor="text1"/>
          <w:lang w:val="ru-RU"/>
        </w:rPr>
        <w:t>.</w:t>
      </w:r>
    </w:p>
    <w:p w14:paraId="2BAB0FB8" w14:textId="77777777" w:rsidR="002B320D" w:rsidRPr="004D7C7A" w:rsidRDefault="002B320D" w:rsidP="002B320D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Theme="minorHAnsi" w:hAnsiTheme="minorHAnsi" w:cstheme="minorHAnsi"/>
          <w:sz w:val="28"/>
          <w:szCs w:val="28"/>
        </w:rPr>
      </w:pPr>
      <w:r w:rsidRPr="004D7C7A">
        <w:rPr>
          <w:rFonts w:asciiTheme="minorHAnsi" w:hAnsiTheme="minorHAnsi" w:cstheme="minorHAnsi"/>
          <w:sz w:val="28"/>
          <w:szCs w:val="28"/>
        </w:rPr>
        <w:br w:type="page"/>
      </w:r>
    </w:p>
    <w:p w14:paraId="5C86DC62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C7A">
        <w:rPr>
          <w:rFonts w:asciiTheme="minorHAnsi" w:hAnsiTheme="minorHAnsi" w:cstheme="minorHAnsi"/>
          <w:b/>
          <w:sz w:val="28"/>
          <w:szCs w:val="28"/>
        </w:rPr>
        <w:lastRenderedPageBreak/>
        <w:t>ЗМІСТ</w:t>
      </w:r>
    </w:p>
    <w:p w14:paraId="3CC193F0" w14:textId="77777777" w:rsidR="002B320D" w:rsidRPr="004D7C7A" w:rsidRDefault="002B320D" w:rsidP="002B320D">
      <w:pPr>
        <w:ind w:firstLine="0"/>
        <w:rPr>
          <w:rFonts w:asciiTheme="minorHAnsi" w:hAnsiTheme="minorHAnsi" w:cstheme="minorHAnsi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226"/>
        <w:gridCol w:w="811"/>
      </w:tblGrid>
      <w:tr w:rsidR="002B320D" w:rsidRPr="004D7C7A" w14:paraId="18DC0E23" w14:textId="77777777" w:rsidTr="00965222">
        <w:tc>
          <w:tcPr>
            <w:tcW w:w="421" w:type="dxa"/>
          </w:tcPr>
          <w:p w14:paraId="69552D16" w14:textId="77777777" w:rsidR="002B320D" w:rsidRPr="004D7C7A" w:rsidRDefault="002B320D" w:rsidP="00965222">
            <w:pPr>
              <w:pStyle w:val="afff2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8226" w:type="dxa"/>
          </w:tcPr>
          <w:p w14:paraId="03AF891A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Профіль освітньої програми</w:t>
            </w:r>
          </w:p>
        </w:tc>
        <w:tc>
          <w:tcPr>
            <w:tcW w:w="811" w:type="dxa"/>
          </w:tcPr>
          <w:p w14:paraId="002B5156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5</w:t>
            </w:r>
          </w:p>
        </w:tc>
      </w:tr>
      <w:tr w:rsidR="002B320D" w:rsidRPr="004D7C7A" w14:paraId="3705D8B6" w14:textId="77777777" w:rsidTr="00965222">
        <w:tc>
          <w:tcPr>
            <w:tcW w:w="421" w:type="dxa"/>
          </w:tcPr>
          <w:p w14:paraId="4D17098A" w14:textId="77777777" w:rsidR="002B320D" w:rsidRPr="004D7C7A" w:rsidRDefault="002B320D" w:rsidP="00965222">
            <w:pPr>
              <w:pStyle w:val="afff2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8226" w:type="dxa"/>
          </w:tcPr>
          <w:p w14:paraId="07D5DD84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Перелік компонент освітньої програми</w:t>
            </w:r>
          </w:p>
        </w:tc>
        <w:tc>
          <w:tcPr>
            <w:tcW w:w="811" w:type="dxa"/>
          </w:tcPr>
          <w:p w14:paraId="329FC99A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11</w:t>
            </w:r>
          </w:p>
        </w:tc>
      </w:tr>
      <w:tr w:rsidR="002B320D" w:rsidRPr="004D7C7A" w14:paraId="03DC7F42" w14:textId="77777777" w:rsidTr="00965222">
        <w:tc>
          <w:tcPr>
            <w:tcW w:w="421" w:type="dxa"/>
          </w:tcPr>
          <w:p w14:paraId="765787B2" w14:textId="77777777" w:rsidR="002B320D" w:rsidRPr="004D7C7A" w:rsidRDefault="002B320D" w:rsidP="00965222">
            <w:pPr>
              <w:pStyle w:val="afff2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8226" w:type="dxa"/>
          </w:tcPr>
          <w:p w14:paraId="16FD9FBE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Структурно-логічна схема освітньої програми</w:t>
            </w:r>
          </w:p>
        </w:tc>
        <w:tc>
          <w:tcPr>
            <w:tcW w:w="811" w:type="dxa"/>
          </w:tcPr>
          <w:p w14:paraId="1AE5FB0A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12</w:t>
            </w:r>
          </w:p>
        </w:tc>
      </w:tr>
      <w:tr w:rsidR="002B320D" w:rsidRPr="004D7C7A" w14:paraId="76A0EE18" w14:textId="77777777" w:rsidTr="00965222">
        <w:tc>
          <w:tcPr>
            <w:tcW w:w="421" w:type="dxa"/>
          </w:tcPr>
          <w:p w14:paraId="3D0ACB89" w14:textId="77777777" w:rsidR="002B320D" w:rsidRPr="004D7C7A" w:rsidRDefault="002B320D" w:rsidP="00965222">
            <w:pPr>
              <w:pStyle w:val="afff2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8226" w:type="dxa"/>
          </w:tcPr>
          <w:p w14:paraId="622F2853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Форма атестації здобувачів вищої освіти</w:t>
            </w:r>
          </w:p>
        </w:tc>
        <w:tc>
          <w:tcPr>
            <w:tcW w:w="811" w:type="dxa"/>
          </w:tcPr>
          <w:p w14:paraId="462AE506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13</w:t>
            </w:r>
          </w:p>
        </w:tc>
      </w:tr>
      <w:tr w:rsidR="002B320D" w:rsidRPr="004D7C7A" w14:paraId="4197B16E" w14:textId="77777777" w:rsidTr="00965222">
        <w:tc>
          <w:tcPr>
            <w:tcW w:w="421" w:type="dxa"/>
          </w:tcPr>
          <w:p w14:paraId="16DB0389" w14:textId="77777777" w:rsidR="002B320D" w:rsidRPr="004D7C7A" w:rsidRDefault="002B320D" w:rsidP="00965222">
            <w:pPr>
              <w:pStyle w:val="afff2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8226" w:type="dxa"/>
          </w:tcPr>
          <w:p w14:paraId="6B235923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Матриця відповідності програмних компетентностей компонентам освітньої програми</w:t>
            </w:r>
          </w:p>
        </w:tc>
        <w:tc>
          <w:tcPr>
            <w:tcW w:w="811" w:type="dxa"/>
          </w:tcPr>
          <w:p w14:paraId="461F80A9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14</w:t>
            </w:r>
          </w:p>
        </w:tc>
      </w:tr>
      <w:tr w:rsidR="002B320D" w:rsidRPr="004D7C7A" w14:paraId="0C8DDD38" w14:textId="77777777" w:rsidTr="00965222">
        <w:tc>
          <w:tcPr>
            <w:tcW w:w="421" w:type="dxa"/>
          </w:tcPr>
          <w:p w14:paraId="737EA139" w14:textId="77777777" w:rsidR="002B320D" w:rsidRPr="004D7C7A" w:rsidRDefault="002B320D" w:rsidP="00965222">
            <w:pPr>
              <w:pStyle w:val="afff2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8226" w:type="dxa"/>
          </w:tcPr>
          <w:p w14:paraId="5BFC06DC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Матриця забезпечення програмних результатів навчання відповідними компонентами освітньої програми</w:t>
            </w:r>
          </w:p>
        </w:tc>
        <w:tc>
          <w:tcPr>
            <w:tcW w:w="811" w:type="dxa"/>
          </w:tcPr>
          <w:p w14:paraId="6EA00933" w14:textId="77777777" w:rsidR="002B320D" w:rsidRPr="004D7C7A" w:rsidRDefault="002B320D" w:rsidP="00965222">
            <w:pPr>
              <w:ind w:firstLine="0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15</w:t>
            </w:r>
          </w:p>
        </w:tc>
      </w:tr>
    </w:tbl>
    <w:p w14:paraId="396C7234" w14:textId="77777777" w:rsidR="002B320D" w:rsidRPr="004D7C7A" w:rsidRDefault="002B320D" w:rsidP="002B320D">
      <w:pPr>
        <w:ind w:firstLine="0"/>
        <w:rPr>
          <w:rFonts w:asciiTheme="minorHAnsi" w:hAnsiTheme="minorHAnsi" w:cstheme="minorHAnsi"/>
        </w:rPr>
      </w:pPr>
    </w:p>
    <w:p w14:paraId="10660BF6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</w:rPr>
      </w:pPr>
      <w:r w:rsidRPr="004D7C7A">
        <w:rPr>
          <w:rFonts w:asciiTheme="minorHAnsi" w:hAnsiTheme="minorHAnsi" w:cstheme="minorHAnsi"/>
        </w:rPr>
        <w:br w:type="page"/>
      </w:r>
      <w:r w:rsidRPr="004D7C7A">
        <w:rPr>
          <w:rFonts w:asciiTheme="minorHAnsi" w:hAnsiTheme="minorHAnsi" w:cstheme="minorHAnsi"/>
          <w:b/>
        </w:rPr>
        <w:lastRenderedPageBreak/>
        <w:t>1. Профіль освітньої програми</w:t>
      </w:r>
      <w:bookmarkEnd w:id="3"/>
      <w:bookmarkEnd w:id="4"/>
      <w:bookmarkEnd w:id="5"/>
      <w:r w:rsidRPr="004D7C7A">
        <w:rPr>
          <w:rFonts w:asciiTheme="minorHAnsi" w:hAnsiTheme="minorHAnsi" w:cstheme="minorHAnsi"/>
          <w:b/>
        </w:rPr>
        <w:t xml:space="preserve"> </w:t>
      </w:r>
    </w:p>
    <w:p w14:paraId="35E59264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7C7A">
        <w:rPr>
          <w:rFonts w:asciiTheme="minorHAnsi" w:hAnsiTheme="minorHAnsi" w:cstheme="minorHAnsi"/>
          <w:b/>
          <w:sz w:val="28"/>
          <w:szCs w:val="28"/>
        </w:rPr>
        <w:t xml:space="preserve">зі спеціальності </w:t>
      </w:r>
      <w:r w:rsidRPr="004D7C7A">
        <w:rPr>
          <w:rFonts w:asciiTheme="minorHAnsi" w:hAnsiTheme="minorHAnsi" w:cstheme="minorHAnsi"/>
          <w:b/>
          <w:color w:val="auto"/>
          <w:sz w:val="28"/>
          <w:szCs w:val="28"/>
        </w:rPr>
        <w:t>123 Комп’ютерна інженерія</w:t>
      </w:r>
      <w:r w:rsidRPr="004D7C7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4D7C7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2DDEBE" w14:textId="77777777" w:rsidR="002B320D" w:rsidRPr="004D7C7A" w:rsidRDefault="002B320D" w:rsidP="002B320D">
      <w:pPr>
        <w:ind w:firstLine="0"/>
        <w:jc w:val="center"/>
        <w:rPr>
          <w:rFonts w:asciiTheme="minorHAnsi" w:hAnsiTheme="minorHAnsi" w:cstheme="minorHAnsi"/>
          <w:b/>
          <w:szCs w:val="26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42"/>
        <w:gridCol w:w="7087"/>
      </w:tblGrid>
      <w:tr w:rsidR="002B320D" w:rsidRPr="004D7C7A" w14:paraId="5B3471B6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51C705C0" w14:textId="77777777" w:rsidR="002B320D" w:rsidRPr="004D7C7A" w:rsidRDefault="002B320D" w:rsidP="00965222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1 – Загальна інформація</w:t>
            </w:r>
          </w:p>
        </w:tc>
      </w:tr>
      <w:tr w:rsidR="002B320D" w:rsidRPr="004D7C7A" w14:paraId="193D9983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05FB4097" w14:textId="77777777" w:rsidR="002B320D" w:rsidRPr="004D7C7A" w:rsidRDefault="002B320D" w:rsidP="00965222">
            <w:pPr>
              <w:pStyle w:val="19"/>
              <w:rPr>
                <w:rFonts w:asciiTheme="minorHAnsi" w:hAnsiTheme="minorHAnsi" w:cstheme="minorHAnsi"/>
                <w:lang w:eastAsia="ru-RU"/>
              </w:rPr>
            </w:pPr>
            <w:r w:rsidRPr="004D7C7A">
              <w:rPr>
                <w:rFonts w:asciiTheme="minorHAnsi" w:hAnsiTheme="minorHAnsi" w:cstheme="minorHAnsi"/>
                <w:lang w:eastAsia="ru-RU"/>
              </w:rPr>
              <w:t xml:space="preserve">Повна назва ЗВО та інституту/факультету </w:t>
            </w:r>
          </w:p>
        </w:tc>
        <w:tc>
          <w:tcPr>
            <w:tcW w:w="7087" w:type="dxa"/>
            <w:shd w:val="clear" w:color="auto" w:fill="auto"/>
          </w:tcPr>
          <w:p w14:paraId="12E9A2CC" w14:textId="77777777" w:rsidR="002B320D" w:rsidRPr="004D7C7A" w:rsidRDefault="002B320D" w:rsidP="00965222">
            <w:pPr>
              <w:spacing w:line="240" w:lineRule="auto"/>
              <w:ind w:right="-74" w:firstLine="0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Національний технічний університет України “Київський політехнічний інститут імені  Ігоря Сікорського”</w:t>
            </w:r>
          </w:p>
          <w:p w14:paraId="28171998" w14:textId="77777777" w:rsidR="002B320D" w:rsidRPr="004D7C7A" w:rsidRDefault="002B320D" w:rsidP="00965222">
            <w:pPr>
              <w:spacing w:line="240" w:lineRule="auto"/>
              <w:ind w:right="-74" w:firstLine="0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Факультет прикладної математики</w:t>
            </w:r>
          </w:p>
        </w:tc>
      </w:tr>
      <w:tr w:rsidR="002B320D" w:rsidRPr="004D7C7A" w14:paraId="63F5725B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6B370064" w14:textId="77777777" w:rsidR="002B320D" w:rsidRPr="004D7C7A" w:rsidRDefault="002B320D" w:rsidP="00965222">
            <w:pPr>
              <w:pStyle w:val="19"/>
              <w:rPr>
                <w:rFonts w:asciiTheme="minorHAnsi" w:hAnsiTheme="minorHAnsi" w:cstheme="minorHAnsi"/>
                <w:lang w:eastAsia="ru-RU"/>
              </w:rPr>
            </w:pPr>
            <w:r w:rsidRPr="004D7C7A">
              <w:rPr>
                <w:rFonts w:asciiTheme="minorHAnsi" w:hAnsiTheme="minorHAnsi" w:cstheme="minorHAnsi"/>
                <w:lang w:eastAsia="ru-RU"/>
              </w:rPr>
              <w:t>Ступінь вищої освіти та назва кваліфікації мовою оригіналу</w:t>
            </w:r>
          </w:p>
        </w:tc>
        <w:tc>
          <w:tcPr>
            <w:tcW w:w="7087" w:type="dxa"/>
            <w:shd w:val="clear" w:color="auto" w:fill="auto"/>
          </w:tcPr>
          <w:p w14:paraId="3816F94F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Ступінь вищої освіти – магістр</w:t>
            </w:r>
          </w:p>
          <w:p w14:paraId="646724A3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Освітня кваліфікація – магістр з комп’ютерної інженерії</w:t>
            </w:r>
            <w:r w:rsidRPr="004D7C7A">
              <w:rPr>
                <w:rFonts w:asciiTheme="minorHAnsi" w:hAnsiTheme="minorHAnsi" w:cstheme="minorHAnsi"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B320D" w:rsidRPr="004D7C7A" w14:paraId="2F5A61EF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5A30F189" w14:textId="77777777" w:rsidR="002B320D" w:rsidRPr="004D7C7A" w:rsidRDefault="002B320D" w:rsidP="00965222">
            <w:pPr>
              <w:pStyle w:val="19"/>
              <w:rPr>
                <w:rFonts w:asciiTheme="minorHAnsi" w:hAnsiTheme="minorHAnsi" w:cstheme="minorHAnsi"/>
                <w:lang w:eastAsia="ru-RU"/>
              </w:rPr>
            </w:pPr>
            <w:r w:rsidRPr="004D7C7A">
              <w:rPr>
                <w:rFonts w:asciiTheme="minorHAnsi" w:hAnsiTheme="minorHAnsi" w:cstheme="minorHAnsi"/>
                <w:lang w:eastAsia="ru-RU"/>
              </w:rPr>
              <w:t>Офіційна назва ОП</w:t>
            </w:r>
          </w:p>
        </w:tc>
        <w:tc>
          <w:tcPr>
            <w:tcW w:w="7087" w:type="dxa"/>
            <w:shd w:val="clear" w:color="auto" w:fill="auto"/>
          </w:tcPr>
          <w:p w14:paraId="22AF04DD" w14:textId="77777777" w:rsidR="002B320D" w:rsidRPr="004D7C7A" w:rsidRDefault="00EF58CF" w:rsidP="00965222">
            <w:pPr>
              <w:spacing w:line="240" w:lineRule="auto"/>
              <w:ind w:right="-74" w:firstLine="0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Системне програмування та</w:t>
            </w:r>
            <w:r w:rsidR="002B320D" w:rsidRPr="004D7C7A">
              <w:rPr>
                <w:rFonts w:asciiTheme="minorHAnsi" w:hAnsiTheme="minorHAnsi" w:cstheme="minorHAnsi"/>
                <w:sz w:val="24"/>
              </w:rPr>
              <w:t xml:space="preserve"> спеціалізовані комп’ютерні системи</w:t>
            </w:r>
          </w:p>
        </w:tc>
      </w:tr>
      <w:tr w:rsidR="002B320D" w:rsidRPr="004D7C7A" w14:paraId="453FBCA6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396BEAE3" w14:textId="77777777" w:rsidR="002B320D" w:rsidRPr="004D7C7A" w:rsidRDefault="002B320D" w:rsidP="00965222">
            <w:pPr>
              <w:pStyle w:val="19"/>
              <w:rPr>
                <w:rFonts w:asciiTheme="minorHAnsi" w:hAnsiTheme="minorHAnsi" w:cstheme="minorHAnsi"/>
                <w:lang w:eastAsia="ru-RU"/>
              </w:rPr>
            </w:pPr>
            <w:r w:rsidRPr="004D7C7A">
              <w:rPr>
                <w:rFonts w:asciiTheme="minorHAnsi" w:hAnsiTheme="minorHAnsi" w:cstheme="minorHAnsi"/>
                <w:lang w:eastAsia="ru-RU"/>
              </w:rPr>
              <w:t>Тип диплому та обсяг ОП</w:t>
            </w:r>
          </w:p>
        </w:tc>
        <w:tc>
          <w:tcPr>
            <w:tcW w:w="7087" w:type="dxa"/>
            <w:shd w:val="clear" w:color="auto" w:fill="auto"/>
          </w:tcPr>
          <w:p w14:paraId="7C1ED0DE" w14:textId="77777777" w:rsidR="002B320D" w:rsidRPr="004D7C7A" w:rsidRDefault="002B320D" w:rsidP="00965222">
            <w:pPr>
              <w:pStyle w:val="39"/>
              <w:ind w:firstLine="0"/>
              <w:rPr>
                <w:rFonts w:asciiTheme="minorHAnsi" w:hAnsiTheme="minorHAnsi" w:cstheme="minorHAnsi"/>
                <w:szCs w:val="24"/>
                <w:lang w:eastAsia="uk-UA"/>
              </w:rPr>
            </w:pPr>
            <w:r w:rsidRPr="004D7C7A">
              <w:rPr>
                <w:rFonts w:asciiTheme="minorHAnsi" w:hAnsiTheme="minorHAnsi" w:cstheme="minorHAnsi"/>
              </w:rPr>
              <w:t xml:space="preserve">Диплом магістра, одиничний, </w:t>
            </w:r>
            <w:r w:rsidRPr="004D7C7A">
              <w:rPr>
                <w:rFonts w:asciiTheme="minorHAnsi" w:hAnsiTheme="minorHAnsi" w:cstheme="minorHAnsi"/>
                <w:b/>
              </w:rPr>
              <w:t>90</w:t>
            </w:r>
            <w:r w:rsidRPr="004D7C7A">
              <w:rPr>
                <w:rFonts w:asciiTheme="minorHAnsi" w:hAnsiTheme="minorHAnsi" w:cstheme="minorHAnsi"/>
              </w:rPr>
              <w:t xml:space="preserve"> кредитів ЄКТС, термін навчання 1 рік 4 місяці</w:t>
            </w:r>
          </w:p>
        </w:tc>
      </w:tr>
      <w:tr w:rsidR="004D7C7A" w:rsidRPr="004D7C7A" w14:paraId="0D1B825E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39350AA4" w14:textId="77777777" w:rsidR="004D7C7A" w:rsidRPr="004D7C7A" w:rsidRDefault="004D7C7A" w:rsidP="004D7C7A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Наявність акредитації</w:t>
            </w:r>
          </w:p>
        </w:tc>
        <w:tc>
          <w:tcPr>
            <w:tcW w:w="7087" w:type="dxa"/>
            <w:shd w:val="clear" w:color="auto" w:fill="auto"/>
          </w:tcPr>
          <w:p w14:paraId="42E6035B" w14:textId="77777777" w:rsidR="004D7C7A" w:rsidRPr="004D7C7A" w:rsidRDefault="004D7C7A" w:rsidP="004D7C7A">
            <w:pPr>
              <w:pStyle w:val="17"/>
              <w:shd w:val="clear" w:color="auto" w:fill="auto"/>
              <w:tabs>
                <w:tab w:val="left" w:pos="287"/>
              </w:tabs>
              <w:spacing w:after="0" w:line="240" w:lineRule="auto"/>
              <w:ind w:left="3"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Сертифікат про акредитацію, серія НД № 1192619, виданий Міністерством освіти і науки України, термін дії: до 01.07.2023 р.</w:t>
            </w:r>
          </w:p>
        </w:tc>
      </w:tr>
      <w:tr w:rsidR="004D7C7A" w:rsidRPr="004D7C7A" w14:paraId="4E137FB8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73650E7C" w14:textId="77777777" w:rsidR="004D7C7A" w:rsidRPr="004D7C7A" w:rsidRDefault="004D7C7A" w:rsidP="004D7C7A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Цикл/рівень ВО</w:t>
            </w:r>
          </w:p>
        </w:tc>
        <w:tc>
          <w:tcPr>
            <w:tcW w:w="7087" w:type="dxa"/>
            <w:shd w:val="clear" w:color="auto" w:fill="auto"/>
          </w:tcPr>
          <w:p w14:paraId="06E9B00C" w14:textId="77777777" w:rsidR="004D7C7A" w:rsidRPr="004D7C7A" w:rsidRDefault="004D7C7A" w:rsidP="004D7C7A">
            <w:pPr>
              <w:pStyle w:val="17"/>
              <w:shd w:val="clear" w:color="auto" w:fill="auto"/>
              <w:tabs>
                <w:tab w:val="left" w:pos="287"/>
              </w:tabs>
              <w:spacing w:after="0" w:line="240" w:lineRule="auto"/>
              <w:ind w:left="3"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eastAsia="Calibri" w:hAnsiTheme="minorHAnsi" w:cstheme="minorHAnsi"/>
                <w:sz w:val="24"/>
                <w:szCs w:val="28"/>
                <w:lang w:val="uk-UA" w:eastAsia="en-US"/>
              </w:rPr>
              <w:t>НРК України – 7 рівень</w:t>
            </w:r>
            <w:r w:rsidRPr="004D7C7A">
              <w:rPr>
                <w:rFonts w:asciiTheme="minorHAnsi" w:eastAsia="Calibri" w:hAnsiTheme="minorHAnsi" w:cstheme="minorHAnsi"/>
                <w:sz w:val="24"/>
                <w:szCs w:val="28"/>
                <w:lang w:val="uk-UA" w:eastAsia="en-US"/>
              </w:rPr>
              <w:br/>
              <w:t>QF-EHEA – другий цикл</w:t>
            </w:r>
            <w:r w:rsidRPr="004D7C7A">
              <w:rPr>
                <w:rFonts w:asciiTheme="minorHAnsi" w:eastAsia="Calibri" w:hAnsiTheme="minorHAnsi" w:cstheme="minorHAnsi"/>
                <w:sz w:val="24"/>
                <w:szCs w:val="28"/>
                <w:lang w:val="uk-UA" w:eastAsia="en-US"/>
              </w:rPr>
              <w:br/>
              <w:t>ЕQF-LLL – 7 рівень</w:t>
            </w:r>
          </w:p>
        </w:tc>
      </w:tr>
      <w:tr w:rsidR="002B320D" w:rsidRPr="004D7C7A" w14:paraId="7C8205C3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5D179AFF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Передумови</w:t>
            </w:r>
          </w:p>
        </w:tc>
        <w:tc>
          <w:tcPr>
            <w:tcW w:w="7087" w:type="dxa"/>
            <w:shd w:val="clear" w:color="auto" w:fill="auto"/>
          </w:tcPr>
          <w:p w14:paraId="6DA20AB7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Наявність ступеня бакалавра</w:t>
            </w:r>
          </w:p>
        </w:tc>
      </w:tr>
      <w:tr w:rsidR="002B320D" w:rsidRPr="004D7C7A" w14:paraId="25F6D4C3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232410A3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Мова(и) викладання</w:t>
            </w:r>
          </w:p>
        </w:tc>
        <w:tc>
          <w:tcPr>
            <w:tcW w:w="7087" w:type="dxa"/>
            <w:shd w:val="clear" w:color="auto" w:fill="auto"/>
          </w:tcPr>
          <w:p w14:paraId="399F0E5D" w14:textId="2357BE44" w:rsidR="002B320D" w:rsidRPr="004D7C7A" w:rsidRDefault="00067710" w:rsidP="00965222">
            <w:pPr>
              <w:spacing w:line="240" w:lineRule="auto"/>
              <w:ind w:right="-74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Українська</w:t>
            </w:r>
          </w:p>
        </w:tc>
      </w:tr>
      <w:tr w:rsidR="002B320D" w:rsidRPr="004D7C7A" w14:paraId="655B2C52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094D018E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Термін дії освітньої програми</w:t>
            </w:r>
          </w:p>
        </w:tc>
        <w:tc>
          <w:tcPr>
            <w:tcW w:w="7087" w:type="dxa"/>
            <w:shd w:val="clear" w:color="auto" w:fill="auto"/>
          </w:tcPr>
          <w:p w14:paraId="6A41475A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До наступної акредитації</w:t>
            </w:r>
          </w:p>
        </w:tc>
      </w:tr>
      <w:tr w:rsidR="002B320D" w:rsidRPr="004D7C7A" w14:paraId="1254D3A1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75C043D1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Інтернет-адреса постійного розміщення освітньої програми</w:t>
            </w:r>
          </w:p>
        </w:tc>
        <w:tc>
          <w:tcPr>
            <w:tcW w:w="7087" w:type="dxa"/>
            <w:shd w:val="clear" w:color="auto" w:fill="auto"/>
          </w:tcPr>
          <w:p w14:paraId="6BF696B2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u w:val="single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u w:val="single"/>
                <w:lang w:val="uk-UA" w:eastAsia="uk-UA"/>
              </w:rPr>
              <w:t>http://fpm.kpi.ua</w:t>
            </w:r>
          </w:p>
          <w:p w14:paraId="6E00088C" w14:textId="77777777" w:rsidR="002B320D" w:rsidRPr="004D7C7A" w:rsidRDefault="005A5A80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hyperlink r:id="rId8" w:history="1">
              <w:r w:rsidR="002B320D" w:rsidRPr="004D7C7A">
                <w:rPr>
                  <w:rStyle w:val="afc"/>
                  <w:rFonts w:asciiTheme="minorHAnsi" w:hAnsiTheme="minorHAnsi" w:cstheme="minorHAnsi"/>
                  <w:sz w:val="24"/>
                  <w:bdr w:val="none" w:sz="0" w:space="0" w:color="auto" w:frame="1"/>
                  <w:lang w:val="uk-UA" w:eastAsia="uk-UA"/>
                </w:rPr>
                <w:t>http://scs.kpi.ua</w:t>
              </w:r>
            </w:hyperlink>
            <w:r w:rsidR="002B320D"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2B320D" w:rsidRPr="004D7C7A" w14:paraId="62674ED4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5B478933" w14:textId="77777777" w:rsidR="002B320D" w:rsidRPr="004D7C7A" w:rsidRDefault="002B320D" w:rsidP="00965222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2 – Мета освітньої програми</w:t>
            </w:r>
          </w:p>
        </w:tc>
      </w:tr>
      <w:tr w:rsidR="002B320D" w:rsidRPr="004D7C7A" w14:paraId="55E8EB75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auto"/>
          </w:tcPr>
          <w:p w14:paraId="30480B09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Мета освітньої програми полягає у фундаментальній, системній та комплексній підготовці фахівців у галузі комп’ютерної інженерії, зокрема системного програмування і спеціалізованих комп’ютерних систем,  здатних виконувати професійні обов’язки в галузі проектування, аналізу та експлуатації програмно-апаратного забезпечення комп’ютерних систем передачі і обробки інформації та управління, і також підготовці здобувачів вищої освіти до подальшого навчання за обраною спеціальністю, що відповідає місії і стратегії КПІ ім. Ігоря Сікорського.</w:t>
            </w:r>
          </w:p>
          <w:p w14:paraId="56DC20F3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Мета освітньої програми відповідає стратегії розвитку КПІ ім. Ігоря Сікорського на 2020-2025 роки щодо формування суспільства майбутнього на засадах концепції сталого розвитку.</w:t>
            </w:r>
          </w:p>
        </w:tc>
      </w:tr>
      <w:tr w:rsidR="002B320D" w:rsidRPr="004D7C7A" w14:paraId="397057B7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639DD7E5" w14:textId="61DB575B" w:rsidR="002B320D" w:rsidRPr="004D7C7A" w:rsidRDefault="002B320D" w:rsidP="00965222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 – Характеристика освітньої програми</w:t>
            </w:r>
          </w:p>
        </w:tc>
      </w:tr>
      <w:tr w:rsidR="002B320D" w:rsidRPr="004D7C7A" w14:paraId="5D705854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25E1D40F" w14:textId="233C6727" w:rsidR="002B320D" w:rsidRPr="004D7C7A" w:rsidRDefault="0094171E" w:rsidP="004D7C7A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</w:t>
            </w:r>
            <w:r w:rsidR="002B320D"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едметна область</w:t>
            </w:r>
          </w:p>
        </w:tc>
        <w:tc>
          <w:tcPr>
            <w:tcW w:w="7087" w:type="dxa"/>
            <w:shd w:val="clear" w:color="auto" w:fill="auto"/>
          </w:tcPr>
          <w:p w14:paraId="15D12FF5" w14:textId="77777777" w:rsidR="0094171E" w:rsidRPr="0094171E" w:rsidRDefault="0094171E" w:rsidP="0094171E">
            <w:pPr>
              <w:pStyle w:val="14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rPr>
                <w:rFonts w:ascii="Calibri" w:hAnsi="Calibri" w:cs="Calibri"/>
                <w:sz w:val="24"/>
                <w:lang w:val="uk-UA" w:eastAsia="uk-UA"/>
              </w:rPr>
            </w:pPr>
            <w:r w:rsidRPr="0094171E">
              <w:rPr>
                <w:rFonts w:ascii="Calibri" w:hAnsi="Calibri" w:cs="Calibri"/>
                <w:b/>
                <w:sz w:val="24"/>
                <w:lang w:val="uk-UA" w:eastAsia="uk-UA"/>
              </w:rPr>
              <w:t>Об'єктами професійної діяльності магістрів є:</w:t>
            </w:r>
            <w:r w:rsidRPr="0094171E">
              <w:rPr>
                <w:rFonts w:ascii="Calibri" w:hAnsi="Calibri" w:cs="Calibri"/>
                <w:sz w:val="24"/>
                <w:lang w:val="uk-UA" w:eastAsia="uk-UA"/>
              </w:rPr>
              <w:t xml:space="preserve"> </w:t>
            </w:r>
          </w:p>
          <w:p w14:paraId="15297D2F" w14:textId="77777777" w:rsidR="0094171E" w:rsidRPr="0094171E" w:rsidRDefault="0094171E" w:rsidP="0094171E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lang w:eastAsia="uk-UA"/>
              </w:rPr>
            </w:pPr>
            <w:r w:rsidRPr="0094171E">
              <w:rPr>
                <w:rFonts w:ascii="Calibri" w:hAnsi="Calibri" w:cs="Calibri"/>
              </w:rPr>
              <w:t>-</w:t>
            </w:r>
            <w:r w:rsidRPr="0094171E">
              <w:rPr>
                <w:rStyle w:val="apple-converted-space"/>
                <w:rFonts w:ascii="Calibri" w:hAnsi="Calibri" w:cs="Calibri"/>
              </w:rPr>
              <w:t xml:space="preserve"> </w:t>
            </w:r>
            <w:r w:rsidRPr="0094171E">
              <w:rPr>
                <w:rFonts w:ascii="Calibri" w:hAnsi="Calibri" w:cs="Calibri"/>
              </w:rPr>
              <w:t>програмно-технічні засоби комп’ютерів та комп’ютерних систем,</w:t>
            </w:r>
            <w:r w:rsidRPr="0094171E">
              <w:rPr>
                <w:rStyle w:val="apple-converted-space"/>
                <w:rFonts w:ascii="Calibri" w:hAnsi="Calibri" w:cs="Calibri"/>
              </w:rPr>
              <w:t xml:space="preserve"> </w:t>
            </w:r>
            <w:r w:rsidRPr="0094171E">
              <w:rPr>
                <w:rFonts w:ascii="Calibri" w:hAnsi="Calibri" w:cs="Calibri"/>
              </w:rPr>
              <w:t>локальних, глобальних комп'ютерних мереж та мережі Інтернет, кіберфізичних систем, Інтернету речей, IT-інфраструктур, інтерфейси та протоколи взаємодії їх компонентів.</w:t>
            </w:r>
          </w:p>
          <w:p w14:paraId="73B429DF" w14:textId="77777777" w:rsidR="0094171E" w:rsidRPr="0094171E" w:rsidRDefault="0094171E" w:rsidP="0094171E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4171E">
              <w:rPr>
                <w:rFonts w:ascii="Calibri" w:hAnsi="Calibri" w:cs="Calibri"/>
              </w:rPr>
              <w:t>- процеси, технології, методи, способи, інструментальні засоби та системи для дослідження, автоматизованого та автоматичного проектування; налагодження, виробництва й експлуатації програмно-технічних засобів, проектна документація, стандарти, процедури та засоби підтримки керування їх життєвим циклом.</w:t>
            </w:r>
          </w:p>
          <w:p w14:paraId="61B739E2" w14:textId="77777777" w:rsidR="0094171E" w:rsidRPr="0094171E" w:rsidRDefault="0094171E" w:rsidP="0094171E">
            <w:pPr>
              <w:pStyle w:val="af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94171E">
              <w:rPr>
                <w:rFonts w:ascii="Calibri" w:hAnsi="Calibri" w:cs="Calibri"/>
              </w:rPr>
              <w:t>- способи подання, отримання, зберігання, передавання, опрацювання та захисту інформації в комп’ютері, математичні моделі обчислювальних процесів, технології виконання обчислень, в тому числі високопродуктивних, паралельних, розподілених, мобільних, веб-базованих та хмарних, зелених (енергоефективних), безпечних, автономних, адаптивних, інтелектуальних, розумних тощо, архітектура та організація функціонування відповідних програмно-технічних засобів.</w:t>
            </w:r>
          </w:p>
          <w:p w14:paraId="4D348644" w14:textId="77777777" w:rsidR="0094171E" w:rsidRPr="0094171E" w:rsidRDefault="0094171E" w:rsidP="0094171E">
            <w:pPr>
              <w:pStyle w:val="14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rPr>
                <w:rFonts w:ascii="Calibri" w:hAnsi="Calibri" w:cs="Calibri"/>
                <w:sz w:val="24"/>
                <w:lang w:val="uk-UA" w:eastAsia="uk-UA"/>
              </w:rPr>
            </w:pPr>
            <w:r w:rsidRPr="0094171E">
              <w:rPr>
                <w:rFonts w:ascii="Calibri" w:hAnsi="Calibri" w:cs="Calibri"/>
                <w:b/>
                <w:sz w:val="24"/>
                <w:lang w:val="uk-UA" w:eastAsia="uk-UA"/>
              </w:rPr>
              <w:t>Цілями навчання є</w:t>
            </w:r>
            <w:r w:rsidRPr="0094171E">
              <w:rPr>
                <w:rFonts w:ascii="Calibri" w:hAnsi="Calibri" w:cs="Calibri"/>
                <w:sz w:val="24"/>
                <w:lang w:val="uk-UA" w:eastAsia="uk-UA"/>
              </w:rPr>
              <w:t xml:space="preserve"> підготовка фахівців, здатних розв’язувати складні задачі дослідницького та інноваційного характеру в сфері комп’ютерної інженерії.</w:t>
            </w:r>
          </w:p>
          <w:p w14:paraId="730FBF82" w14:textId="77777777" w:rsidR="0094171E" w:rsidRPr="0094171E" w:rsidRDefault="0094171E" w:rsidP="0094171E">
            <w:pPr>
              <w:pStyle w:val="14"/>
              <w:shd w:val="clear" w:color="auto" w:fill="FFFFFF"/>
              <w:tabs>
                <w:tab w:val="left" w:pos="541"/>
              </w:tabs>
              <w:spacing w:after="0" w:line="240" w:lineRule="auto"/>
              <w:ind w:left="0"/>
              <w:rPr>
                <w:rFonts w:ascii="Calibri" w:hAnsi="Calibri" w:cs="Calibri"/>
                <w:sz w:val="24"/>
                <w:lang w:val="uk-UA" w:eastAsia="uk-UA"/>
              </w:rPr>
            </w:pPr>
            <w:r w:rsidRPr="0094171E">
              <w:rPr>
                <w:rFonts w:ascii="Calibri" w:hAnsi="Calibri" w:cs="Calibri"/>
                <w:b/>
                <w:sz w:val="24"/>
                <w:lang w:val="uk-UA" w:eastAsia="uk-UA"/>
              </w:rPr>
              <w:t>Теоретичний зміст предметної області</w:t>
            </w:r>
            <w:r w:rsidRPr="0094171E">
              <w:rPr>
                <w:rFonts w:ascii="Calibri" w:hAnsi="Calibri" w:cs="Calibri"/>
                <w:sz w:val="24"/>
                <w:lang w:val="uk-UA" w:eastAsia="uk-UA"/>
              </w:rPr>
              <w:t xml:space="preserve"> становлять поняття, концепції, принципи дослідження</w:t>
            </w:r>
            <w:r w:rsidRPr="0094171E">
              <w:rPr>
                <w:rFonts w:ascii="Calibri" w:hAnsi="Calibri" w:cs="Calibri"/>
                <w:sz w:val="24"/>
                <w:lang w:val="uk-UA"/>
              </w:rPr>
              <w:t>, проектування, виробництва, використання та обслуговування комп’ютерів та комп’ютерних систем, комп'ютерних мереж, кіберфізичних систем, Інтернету речей, IT-інфраструктур.</w:t>
            </w:r>
          </w:p>
          <w:p w14:paraId="3E32D224" w14:textId="77777777" w:rsidR="0094171E" w:rsidRPr="0094171E" w:rsidRDefault="0094171E" w:rsidP="0094171E">
            <w:pPr>
              <w:pStyle w:val="14"/>
              <w:shd w:val="clear" w:color="auto" w:fill="FFFFFF"/>
              <w:tabs>
                <w:tab w:val="left" w:pos="541"/>
              </w:tabs>
              <w:spacing w:after="0" w:line="240" w:lineRule="auto"/>
              <w:ind w:left="0" w:firstLine="623"/>
              <w:rPr>
                <w:rFonts w:ascii="Calibri" w:hAnsi="Calibri" w:cs="Calibri"/>
                <w:sz w:val="24"/>
                <w:lang w:val="uk-UA" w:eastAsia="uk-UA"/>
              </w:rPr>
            </w:pPr>
            <w:r w:rsidRPr="0094171E">
              <w:rPr>
                <w:rFonts w:ascii="Calibri" w:hAnsi="Calibri" w:cs="Calibri"/>
                <w:b/>
                <w:sz w:val="24"/>
                <w:lang w:val="uk-UA" w:eastAsia="uk-UA"/>
              </w:rPr>
              <w:t>Методи, методики та технології</w:t>
            </w:r>
            <w:r w:rsidRPr="0094171E">
              <w:rPr>
                <w:rFonts w:ascii="Calibri" w:hAnsi="Calibri" w:cs="Calibri"/>
                <w:sz w:val="24"/>
                <w:lang w:val="uk-UA" w:eastAsia="uk-UA"/>
              </w:rPr>
              <w:t>: методи</w:t>
            </w:r>
            <w:r w:rsidRPr="0094171E">
              <w:rPr>
                <w:rFonts w:ascii="Calibri" w:hAnsi="Calibri" w:cs="Calibri"/>
                <w:sz w:val="24"/>
                <w:lang w:eastAsia="uk-UA"/>
              </w:rPr>
              <w:t xml:space="preserve"> </w:t>
            </w:r>
            <w:r w:rsidRPr="0094171E">
              <w:rPr>
                <w:rFonts w:ascii="Calibri" w:hAnsi="Calibri" w:cs="Calibri"/>
                <w:sz w:val="24"/>
                <w:lang w:val="uk-UA" w:eastAsia="uk-UA"/>
              </w:rPr>
              <w:t>дослідження процесів в комп’ютерних системах та мережах, методи автоматизованого проектування та виробництва програмно-технічних засобів комп’ютерних систем та мереж, та їх компонентів, методи математичного та комп’ютерного моделювання, інформаційні технології</w:t>
            </w:r>
            <w:r w:rsidRPr="0094171E">
              <w:rPr>
                <w:rFonts w:ascii="Calibri" w:hAnsi="Calibri" w:cs="Calibri"/>
                <w:sz w:val="24"/>
                <w:lang w:eastAsia="uk-UA"/>
              </w:rPr>
              <w:t>,</w:t>
            </w:r>
            <w:r w:rsidRPr="0094171E">
              <w:rPr>
                <w:rFonts w:ascii="Calibri" w:hAnsi="Calibri" w:cs="Calibri"/>
                <w:sz w:val="24"/>
                <w:lang w:val="uk-UA" w:eastAsia="uk-UA"/>
              </w:rPr>
              <w:t xml:space="preserve"> технології</w:t>
            </w:r>
            <w:r w:rsidRPr="0094171E">
              <w:rPr>
                <w:rFonts w:ascii="Calibri" w:hAnsi="Calibri" w:cs="Calibri"/>
                <w:sz w:val="24"/>
                <w:lang w:eastAsia="uk-UA"/>
              </w:rPr>
              <w:t xml:space="preserve"> </w:t>
            </w:r>
            <w:r w:rsidRPr="0094171E">
              <w:rPr>
                <w:rFonts w:ascii="Calibri" w:hAnsi="Calibri" w:cs="Calibri"/>
                <w:sz w:val="24"/>
                <w:lang w:val="uk-UA" w:eastAsia="uk-UA"/>
              </w:rPr>
              <w:t>програмування.</w:t>
            </w:r>
          </w:p>
          <w:p w14:paraId="52713E50" w14:textId="3EB488EB" w:rsidR="002B320D" w:rsidRPr="0094171E" w:rsidRDefault="0094171E" w:rsidP="0094171E">
            <w:pPr>
              <w:ind w:firstLine="623"/>
              <w:rPr>
                <w:rFonts w:asciiTheme="minorHAnsi" w:hAnsiTheme="minorHAnsi" w:cstheme="minorHAnsi"/>
                <w:sz w:val="24"/>
              </w:rPr>
            </w:pPr>
            <w:r w:rsidRPr="0094171E">
              <w:rPr>
                <w:rFonts w:ascii="Calibri" w:hAnsi="Calibri" w:cs="Calibri"/>
                <w:b/>
                <w:spacing w:val="-4"/>
                <w:sz w:val="24"/>
              </w:rPr>
              <w:t>Інструменти та обладнання</w:t>
            </w:r>
            <w:r w:rsidRPr="0094171E">
              <w:rPr>
                <w:rFonts w:ascii="Calibri" w:hAnsi="Calibri" w:cs="Calibri"/>
                <w:spacing w:val="-4"/>
                <w:sz w:val="24"/>
                <w:lang w:eastAsia="uk-UA"/>
              </w:rPr>
              <w:t>: програмне забезпечення, інструментальні засоби і комп’ютерну техніку, контрольно-вимірювальні прилади, програмно-технічні засоби автоматизації та системи автоматизації проектування, виробництва, експлуатації, контролю, моніторингу, мережні, мобільні, хмарні технології тощо.</w:t>
            </w:r>
          </w:p>
        </w:tc>
      </w:tr>
      <w:tr w:rsidR="002B320D" w:rsidRPr="004D7C7A" w14:paraId="427DC6C7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39F9837B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Орієнтація освітньої програми</w:t>
            </w:r>
          </w:p>
        </w:tc>
        <w:tc>
          <w:tcPr>
            <w:tcW w:w="7087" w:type="dxa"/>
            <w:shd w:val="clear" w:color="auto" w:fill="auto"/>
          </w:tcPr>
          <w:p w14:paraId="3435CDEA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Освітньо-професійна</w:t>
            </w:r>
          </w:p>
          <w:p w14:paraId="0F2967BF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2B320D" w:rsidRPr="004D7C7A" w14:paraId="53A43541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6E3FA991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lastRenderedPageBreak/>
              <w:t>Основний фокус освітньої програми</w:t>
            </w:r>
          </w:p>
        </w:tc>
        <w:tc>
          <w:tcPr>
            <w:tcW w:w="7087" w:type="dxa"/>
            <w:shd w:val="clear" w:color="auto" w:fill="auto"/>
          </w:tcPr>
          <w:p w14:paraId="1B590163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Програма спрямована на формування таких компетентностей у здобувачів вищої освіти, які забезпечують їх професійний та інтелектуально-соціальний розвиток у галузі комп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’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ютерної інженерії.</w:t>
            </w:r>
          </w:p>
          <w:p w14:paraId="4096E10C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ОП забезпечує освітню кваліфікацію для виконання професійної діяльності, пов’язаної з проектуванням, розробленням, забезпеченням якості та супроводженням технічного та програмного забезпечення спеціалізованих комп’ютерних систем, а також фахових компетенцій, які дозволяють здобувачам вищої освіти створювати та впроваджувати інноваційні спеціалізовані комп’ютерні системи, використовуючи найкращі світові практики в цій галузі. Це відбувається за рахунок впровадження методології проектного та наскрізного підходів в процесі навчання, що дозволяє модулювати процеси проектування технічного та програмного забезпечення в реальних умовах та створювати стартап-проекти інноваційних комп’ютерних систем.</w:t>
            </w:r>
            <w:r w:rsidRPr="004D7C7A">
              <w:rPr>
                <w:rFonts w:asciiTheme="minorHAnsi" w:hAnsiTheme="minorHAnsi" w:cstheme="minorHAnsi"/>
                <w:noProof/>
                <w:lang w:eastAsia="uk-UA"/>
              </w:rPr>
              <w:t xml:space="preserve"> </w:t>
            </w:r>
          </w:p>
          <w:p w14:paraId="77445808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Базовий фокус ОП напрямлений на поєднання класичної освітньої університетської програми навчання з динамічними фаховими професійними програмами навчання, що дозволяє випускникам мати фахові компетенції, затребувані ринком ІТ. </w:t>
            </w:r>
          </w:p>
          <w:p w14:paraId="13F22079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Здобувачі вищої освіти мають можливість отримати знання з інших галузей науки, необхідних у різних сферах людської діяльності, завдяки можливості формування гнучкої індивідуальної траєкторії навчання. </w:t>
            </w:r>
          </w:p>
          <w:p w14:paraId="4AD47548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yellow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lang w:eastAsia="uk-UA"/>
              </w:rPr>
              <w:t>Ключові слова: комп’ютерні системи, комп’ютерні компоненти, системне програмування, спеціалізовані комп’ютерні системи, проектування, програмування, інформаційні технології</w:t>
            </w:r>
          </w:p>
        </w:tc>
      </w:tr>
      <w:tr w:rsidR="002B320D" w:rsidRPr="004D7C7A" w14:paraId="73262894" w14:textId="77777777" w:rsidTr="0094171E">
        <w:trPr>
          <w:cantSplit/>
          <w:trHeight w:val="852"/>
        </w:trPr>
        <w:tc>
          <w:tcPr>
            <w:tcW w:w="2552" w:type="dxa"/>
            <w:gridSpan w:val="3"/>
            <w:shd w:val="clear" w:color="auto" w:fill="auto"/>
          </w:tcPr>
          <w:p w14:paraId="5D9BE03E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Особливості освітньої програми</w:t>
            </w:r>
          </w:p>
        </w:tc>
        <w:tc>
          <w:tcPr>
            <w:tcW w:w="7087" w:type="dxa"/>
            <w:shd w:val="clear" w:color="auto" w:fill="auto"/>
          </w:tcPr>
          <w:p w14:paraId="3FF69E5D" w14:textId="77777777" w:rsidR="002B320D" w:rsidRPr="004D7C7A" w:rsidRDefault="002B320D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Реалізація програми передбачає залучення до аудиторних занять професіоналів-практиків, експертів галузі, представників роботодавців галузі</w:t>
            </w:r>
          </w:p>
        </w:tc>
      </w:tr>
      <w:tr w:rsidR="002B320D" w:rsidRPr="004D7C7A" w14:paraId="1A7E2FC7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19EFAAF5" w14:textId="77777777" w:rsidR="002B320D" w:rsidRPr="004D7C7A" w:rsidRDefault="002B320D" w:rsidP="00965222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2B320D" w:rsidRPr="004D7C7A" w14:paraId="149AD4CC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75FBB6AA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7087" w:type="dxa"/>
            <w:shd w:val="clear" w:color="auto" w:fill="auto"/>
          </w:tcPr>
          <w:p w14:paraId="549B7BA3" w14:textId="77777777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     Професіонали в галузі обчислень</w:t>
            </w:r>
          </w:p>
          <w:p w14:paraId="6BE2FAFF" w14:textId="77777777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2131   Професіонали в галузі обчислювальних систем</w:t>
            </w:r>
          </w:p>
          <w:p w14:paraId="7DC40038" w14:textId="77777777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2131.1 Наукові співробітники (обчислювальні системи)</w:t>
            </w:r>
          </w:p>
          <w:p w14:paraId="634960A6" w14:textId="4A8A38F2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2131.2 Розро</w:t>
            </w:r>
            <w:r w:rsidR="000C7F46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 xml:space="preserve">бники обчислювальних систем, 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адміністратор системи</w:t>
            </w:r>
          </w:p>
          <w:p w14:paraId="110DA756" w14:textId="77777777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інженер з програмного забезпечення  комп’ютерів</w:t>
            </w:r>
          </w:p>
          <w:p w14:paraId="53D9385A" w14:textId="77777777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2132    Професіонал  в галузі програмування</w:t>
            </w:r>
          </w:p>
          <w:p w14:paraId="4F53B1AE" w14:textId="77777777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2132.1 Наукові співробітники (програмування)</w:t>
            </w:r>
          </w:p>
          <w:p w14:paraId="58D44A02" w14:textId="77777777" w:rsidR="004D7C7A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2132.2 Розробники комп’ютерних програм, Інженер –програміст,             Програміст (бази даних),             Програміст прикладний</w:t>
            </w:r>
          </w:p>
          <w:p w14:paraId="63281AD9" w14:textId="77777777" w:rsidR="002B320D" w:rsidRPr="004D7C7A" w:rsidRDefault="004D7C7A" w:rsidP="004D7C7A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2139    Професіонали в інших галузях обчислень</w:t>
            </w:r>
          </w:p>
        </w:tc>
      </w:tr>
      <w:tr w:rsidR="002B320D" w:rsidRPr="004D7C7A" w14:paraId="7362EA1C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12E2410C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Подальше навчання</w:t>
            </w:r>
          </w:p>
        </w:tc>
        <w:tc>
          <w:tcPr>
            <w:tcW w:w="7087" w:type="dxa"/>
            <w:shd w:val="clear" w:color="auto" w:fill="auto"/>
          </w:tcPr>
          <w:p w14:paraId="0CE61FE9" w14:textId="1CAFE3DB" w:rsidR="002B320D" w:rsidRPr="004D7C7A" w:rsidRDefault="003954B2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yellow"/>
                <w:lang w:val="uk-UA" w:eastAsia="uk-UA"/>
              </w:rPr>
            </w:pPr>
            <w:r w:rsidRPr="00DD2BD9">
              <w:rPr>
                <w:rFonts w:ascii="Calibri" w:eastAsia="Calibri" w:hAnsi="Calibri"/>
                <w:sz w:val="24"/>
                <w:szCs w:val="24"/>
                <w:lang w:val="uk-UA" w:eastAsia="en-US"/>
              </w:rPr>
              <w:t>Продовження навчання на третьому (освітньо-науковому) рівні вищої освіти та/або набуття додаткових кваліфікацій в системі освіти дорослих</w:t>
            </w:r>
          </w:p>
        </w:tc>
      </w:tr>
      <w:tr w:rsidR="002B320D" w:rsidRPr="004D7C7A" w14:paraId="30CDD43F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34BC246A" w14:textId="77777777" w:rsidR="002B320D" w:rsidRPr="004D7C7A" w:rsidRDefault="002B320D" w:rsidP="00965222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lastRenderedPageBreak/>
              <w:t>5 – Викладання та оцінювання</w:t>
            </w:r>
          </w:p>
        </w:tc>
      </w:tr>
      <w:tr w:rsidR="002B320D" w:rsidRPr="004D7C7A" w14:paraId="25D31FE2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63543147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Викладання та навчання</w:t>
            </w:r>
          </w:p>
        </w:tc>
        <w:tc>
          <w:tcPr>
            <w:tcW w:w="7087" w:type="dxa"/>
            <w:shd w:val="clear" w:color="auto" w:fill="auto"/>
          </w:tcPr>
          <w:p w14:paraId="2FF35A12" w14:textId="481ADC1C" w:rsidR="002B320D" w:rsidRPr="004D7C7A" w:rsidRDefault="003954B2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956C9F">
              <w:rPr>
                <w:rFonts w:ascii="Calibri" w:hAnsi="Calibri" w:cs="Calibri"/>
                <w:sz w:val="24"/>
                <w:szCs w:val="24"/>
                <w:lang w:val="uk-UA" w:eastAsia="uk-UA"/>
              </w:rPr>
              <w:t xml:space="preserve">Лекції, практичні та семінарські заняття, лабораторні роботи; курсові </w:t>
            </w:r>
            <w:r w:rsidRPr="00130EC9">
              <w:rPr>
                <w:rFonts w:ascii="Calibri" w:hAnsi="Calibri" w:cs="Calibri"/>
                <w:sz w:val="24"/>
                <w:szCs w:val="24"/>
                <w:lang w:val="uk-UA" w:eastAsia="uk-UA"/>
              </w:rPr>
              <w:t>проєкти</w:t>
            </w:r>
            <w:r w:rsidRPr="00956C9F">
              <w:rPr>
                <w:rFonts w:ascii="Calibri" w:hAnsi="Calibri" w:cs="Calibri"/>
                <w:sz w:val="24"/>
                <w:szCs w:val="24"/>
                <w:lang w:val="uk-UA" w:eastAsia="uk-UA"/>
              </w:rPr>
              <w:t xml:space="preserve"> і роботи; технологія змішаного навчання, практики ; виконання магістерської дисертації;  застосування інформаційно-комунікативних технологій ; самостійна робота студентів; консультації викладачів.</w:t>
            </w:r>
          </w:p>
        </w:tc>
      </w:tr>
      <w:tr w:rsidR="002B320D" w:rsidRPr="004D7C7A" w14:paraId="53A8B8F8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2F7AF58C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Оцінювання</w:t>
            </w:r>
          </w:p>
        </w:tc>
        <w:tc>
          <w:tcPr>
            <w:tcW w:w="7087" w:type="dxa"/>
            <w:shd w:val="clear" w:color="auto" w:fill="auto"/>
          </w:tcPr>
          <w:p w14:paraId="1B2ACA89" w14:textId="77777777" w:rsidR="002B320D" w:rsidRPr="004D7C7A" w:rsidRDefault="004D7C7A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yellow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</w:rPr>
              <w:t>Поточний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, календарний </w:t>
            </w:r>
            <w:r w:rsidRPr="004D7C7A">
              <w:rPr>
                <w:rFonts w:asciiTheme="minorHAnsi" w:hAnsiTheme="minorHAnsi" w:cstheme="minorHAnsi"/>
                <w:sz w:val="24"/>
                <w:szCs w:val="24"/>
              </w:rPr>
              <w:t>та семестровий контроль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</w:t>
            </w:r>
            <w:r w:rsidRPr="004D7C7A">
              <w:rPr>
                <w:rFonts w:asciiTheme="minorHAnsi" w:hAnsiTheme="minorHAnsi" w:cstheme="minorHAnsi"/>
                <w:sz w:val="24"/>
                <w:szCs w:val="24"/>
              </w:rPr>
              <w:t xml:space="preserve"> усні та письмові екзамени,  тестування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,</w:t>
            </w:r>
            <w:r w:rsidRPr="004D7C7A">
              <w:rPr>
                <w:rFonts w:asciiTheme="minorHAnsi" w:hAnsiTheme="minorHAnsi" w:cstheme="minorHAnsi"/>
                <w:sz w:val="24"/>
                <w:szCs w:val="24"/>
              </w:rPr>
              <w:t xml:space="preserve"> тощо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оцінюються</w:t>
            </w:r>
            <w:r w:rsidRPr="004D7C7A">
              <w:rPr>
                <w:rFonts w:asciiTheme="minorHAnsi" w:hAnsiTheme="minorHAnsi" w:cstheme="minorHAnsi"/>
                <w:sz w:val="24"/>
                <w:szCs w:val="24"/>
              </w:rPr>
              <w:t xml:space="preserve"> відповідно до 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Положення про систему оцінювання результатів навчання в КПІ ім. Ігоря Сікорського</w:t>
            </w:r>
          </w:p>
        </w:tc>
      </w:tr>
      <w:tr w:rsidR="002B320D" w:rsidRPr="004D7C7A" w14:paraId="701591E2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0ACCDBB6" w14:textId="77777777" w:rsidR="002B320D" w:rsidRPr="004D7C7A" w:rsidRDefault="002B320D" w:rsidP="00965222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6 – Програмні компетентності</w:t>
            </w:r>
          </w:p>
        </w:tc>
      </w:tr>
      <w:tr w:rsidR="002B320D" w:rsidRPr="004D7C7A" w14:paraId="27943F75" w14:textId="77777777" w:rsidTr="00965222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</w:tcPr>
          <w:p w14:paraId="068A70DC" w14:textId="77777777" w:rsidR="002B320D" w:rsidRPr="004D7C7A" w:rsidRDefault="002B320D" w:rsidP="00965222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Інтегральна компетентність</w:t>
            </w:r>
          </w:p>
        </w:tc>
        <w:tc>
          <w:tcPr>
            <w:tcW w:w="7087" w:type="dxa"/>
            <w:shd w:val="clear" w:color="auto" w:fill="auto"/>
          </w:tcPr>
          <w:p w14:paraId="08184ED0" w14:textId="5862C6E8" w:rsidR="002B320D" w:rsidRPr="004D7C7A" w:rsidRDefault="003954B2" w:rsidP="00965222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956C9F">
              <w:rPr>
                <w:rFonts w:ascii="Calibri" w:hAnsi="Calibri" w:cs="Calibri"/>
                <w:sz w:val="24"/>
                <w:szCs w:val="24"/>
                <w:lang w:val="uk-UA" w:eastAsia="uk-UA"/>
              </w:rPr>
              <w:t xml:space="preserve">Здатність розв’язувати складні спеціалізовані задачі і практичні проблеми у галузі комп’ютерної інженерії або у процесі навчання, що передбачає проведення досліджень та/або здійснення інновацій та характеризується невизначеністю умов і вимог  </w:t>
            </w:r>
            <w:r w:rsidRPr="00956C9F">
              <w:rPr>
                <w:rFonts w:ascii="Calibri" w:hAnsi="Calibri"/>
                <w:sz w:val="24"/>
                <w:szCs w:val="24"/>
              </w:rPr>
              <w:t>під час професійної діяльності у галузі інформаційних технологій або у процесі навчання та наукових досліджень.</w:t>
            </w:r>
          </w:p>
        </w:tc>
      </w:tr>
      <w:tr w:rsidR="002B320D" w:rsidRPr="004D7C7A" w14:paraId="790C1286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auto"/>
          </w:tcPr>
          <w:p w14:paraId="7D532053" w14:textId="77777777" w:rsidR="002B320D" w:rsidRPr="004D7C7A" w:rsidRDefault="002B320D" w:rsidP="00965222">
            <w:pPr>
              <w:pStyle w:val="17"/>
              <w:keepNext/>
              <w:shd w:val="clear" w:color="auto" w:fill="auto"/>
              <w:spacing w:after="0" w:line="240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Загальні компетентності (ЗК)</w:t>
            </w:r>
          </w:p>
        </w:tc>
      </w:tr>
      <w:tr w:rsidR="00965755" w:rsidRPr="004D7C7A" w14:paraId="02CC6409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670EF77" w14:textId="0F88865E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ЗК1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59F7EB2" w14:textId="1F2F9DD1" w:rsidR="00965755" w:rsidRPr="00E6610E" w:rsidRDefault="00965755" w:rsidP="00965755">
            <w:pPr>
              <w:overflowPunct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E6610E">
              <w:rPr>
                <w:rFonts w:asciiTheme="minorHAnsi" w:hAnsiTheme="minorHAnsi" w:cstheme="minorHAnsi"/>
                <w:sz w:val="24"/>
                <w:highlight w:val="green"/>
              </w:rPr>
              <w:t>Здатність до адаптації та дій в новій ситуації.</w:t>
            </w:r>
          </w:p>
        </w:tc>
      </w:tr>
      <w:tr w:rsidR="00965755" w:rsidRPr="004D7C7A" w14:paraId="6065B35F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DD1D9FD" w14:textId="03976B1D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 2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6A483EC" w14:textId="0FC64E45" w:rsidR="00965755" w:rsidRPr="00E6610E" w:rsidRDefault="00965755" w:rsidP="00965755">
            <w:pPr>
              <w:overflowPunct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E6610E">
              <w:rPr>
                <w:rFonts w:asciiTheme="minorHAnsi" w:hAnsiTheme="minorHAnsi" w:cstheme="minorHAnsi"/>
                <w:sz w:val="24"/>
                <w:highlight w:val="green"/>
              </w:rPr>
              <w:t>Здатність до абстрактного мислення, аналізу і синтезу.</w:t>
            </w:r>
          </w:p>
        </w:tc>
      </w:tr>
      <w:tr w:rsidR="00965755" w:rsidRPr="004D7C7A" w14:paraId="20B08764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444DBB3" w14:textId="62F4FC64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ЗК3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50AD3AAB" w14:textId="6D277F56" w:rsidR="00965755" w:rsidRPr="00E6610E" w:rsidRDefault="00965755" w:rsidP="00965755">
            <w:pPr>
              <w:overflowPunct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E6610E">
              <w:rPr>
                <w:rFonts w:asciiTheme="minorHAnsi" w:hAnsiTheme="minorHAnsi" w:cstheme="minorHAnsi"/>
                <w:sz w:val="24"/>
                <w:highlight w:val="green"/>
              </w:rPr>
              <w:t>Здатність проводити дослідження на відповідному рівні.</w:t>
            </w:r>
          </w:p>
        </w:tc>
      </w:tr>
      <w:tr w:rsidR="00965755" w:rsidRPr="004D7C7A" w14:paraId="5E66554A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5256D30" w14:textId="6B8385C1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ЗК4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7DAC28C" w14:textId="7E44B091" w:rsidR="00965755" w:rsidRPr="00E6610E" w:rsidRDefault="00965755" w:rsidP="00965755">
            <w:pPr>
              <w:overflowPunct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E6610E">
              <w:rPr>
                <w:rFonts w:asciiTheme="minorHAnsi" w:hAnsiTheme="minorHAnsi" w:cstheme="minorHAnsi"/>
                <w:sz w:val="24"/>
                <w:highlight w:val="green"/>
              </w:rPr>
              <w:t>Здатність до пошуку, оброблення та аналізу інформації з різних джерел.</w:t>
            </w:r>
          </w:p>
        </w:tc>
      </w:tr>
      <w:tr w:rsidR="00965755" w:rsidRPr="004D7C7A" w14:paraId="696954B3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758A52A" w14:textId="2FAF3FDD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ЗК5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EC512A6" w14:textId="48CFCFF8" w:rsidR="00965755" w:rsidRPr="00E6610E" w:rsidRDefault="00965755" w:rsidP="00965755">
            <w:pPr>
              <w:overflowPunct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E6610E">
              <w:rPr>
                <w:rFonts w:asciiTheme="minorHAnsi" w:hAnsiTheme="minorHAnsi" w:cstheme="minorHAnsi"/>
                <w:sz w:val="24"/>
                <w:highlight w:val="green"/>
              </w:rPr>
              <w:t>Здатність генерувати нові ідеї (креативність).</w:t>
            </w:r>
          </w:p>
        </w:tc>
      </w:tr>
      <w:tr w:rsidR="00965755" w:rsidRPr="004D7C7A" w14:paraId="293D0575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3498C93" w14:textId="7131D9C6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ЗК6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7A2BD18" w14:textId="6D46A7F1" w:rsidR="00965755" w:rsidRPr="00E6610E" w:rsidRDefault="00965755" w:rsidP="00965755">
            <w:pPr>
              <w:overflowPunct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E6610E">
              <w:rPr>
                <w:rFonts w:asciiTheme="minorHAnsi" w:hAnsiTheme="minorHAnsi" w:cstheme="minorHAnsi"/>
                <w:sz w:val="24"/>
                <w:highlight w:val="green"/>
              </w:rPr>
              <w:t>Здатність виявляти, ставити та вирішувати проблеми.</w:t>
            </w:r>
          </w:p>
        </w:tc>
      </w:tr>
      <w:tr w:rsidR="00965755" w:rsidRPr="004D7C7A" w14:paraId="2308019D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43EB9A7" w14:textId="207C6EA1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ЗК7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55651CA0" w14:textId="3DBF1BD4" w:rsidR="00965755" w:rsidRPr="00E6610E" w:rsidRDefault="00965755" w:rsidP="00965755">
            <w:pPr>
              <w:overflowPunct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E6610E">
              <w:rPr>
                <w:rFonts w:asciiTheme="minorHAnsi" w:hAnsiTheme="minorHAnsi" w:cstheme="minorHAnsi"/>
                <w:sz w:val="24"/>
                <w:highlight w:val="green"/>
              </w:rPr>
              <w:t>Здатність приймати обґрунтовані рішення.</w:t>
            </w:r>
          </w:p>
        </w:tc>
      </w:tr>
      <w:tr w:rsidR="00965755" w:rsidRPr="004D7C7A" w14:paraId="61D8D542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07AC094" w14:textId="60ACC6F7" w:rsidR="00965755" w:rsidRPr="00E6610E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ЗК8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03A90FC" w14:textId="4DCA0E0A" w:rsidR="00965755" w:rsidRPr="00E6610E" w:rsidRDefault="00965755" w:rsidP="00965755">
            <w:pPr>
              <w:pStyle w:val="17"/>
              <w:widowControl w:val="0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green"/>
              </w:rPr>
            </w:pPr>
            <w:bookmarkStart w:id="7" w:name="OLE_LINK1"/>
            <w:r w:rsidRPr="00E6610E"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/>
              </w:rPr>
              <w:t>Здатність спілкуватися іноземною мовою</w:t>
            </w:r>
            <w:bookmarkEnd w:id="7"/>
            <w:r w:rsidRPr="00E6610E"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/>
              </w:rPr>
              <w:t>.</w:t>
            </w:r>
          </w:p>
        </w:tc>
      </w:tr>
      <w:tr w:rsidR="00965755" w:rsidRPr="004D7C7A" w14:paraId="5C45683E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7731F56" w14:textId="3740E224" w:rsidR="00965755" w:rsidRPr="004D7C7A" w:rsidRDefault="00965755" w:rsidP="00965755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lang w:val="uk-UA" w:eastAsia="uk-UA"/>
              </w:rPr>
            </w:pPr>
            <w:r>
              <w:rPr>
                <w:rStyle w:val="15TimesNewRoman12pt1pt"/>
                <w:rFonts w:asciiTheme="minorHAnsi" w:eastAsia="Franklin Gothic Medium" w:hAnsiTheme="minorHAnsi" w:cstheme="minorHAnsi"/>
                <w:lang w:val="uk-UA" w:eastAsia="uk-UA"/>
              </w:rPr>
              <w:t>ЗК 9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685F645" w14:textId="760C590D" w:rsidR="00965755" w:rsidRPr="00306646" w:rsidRDefault="004B3CB6" w:rsidP="00965755">
            <w:pPr>
              <w:pStyle w:val="17"/>
              <w:widowControl w:val="0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306646">
              <w:rPr>
                <w:rFonts w:asciiTheme="minorHAnsi" w:hAnsiTheme="minorHAnsi" w:cstheme="minorHAnsi"/>
                <w:sz w:val="24"/>
                <w:szCs w:val="24"/>
                <w:highlight w:val="red"/>
                <w:lang w:val="uk-UA" w:eastAsia="uk-UA"/>
              </w:rPr>
              <w:t>Здатність оцінювати та забезпечувати якість виконуваних робіт</w:t>
            </w:r>
          </w:p>
        </w:tc>
      </w:tr>
      <w:tr w:rsidR="004B3CB6" w:rsidRPr="004D7C7A" w14:paraId="635D41D6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E5D7D07" w14:textId="7A2E6E2A" w:rsidR="004B3CB6" w:rsidRPr="004D7C7A" w:rsidRDefault="004B3CB6" w:rsidP="004B3CB6">
            <w:pPr>
              <w:pStyle w:val="151"/>
              <w:widowControl w:val="0"/>
              <w:shd w:val="clear" w:color="auto" w:fill="auto"/>
              <w:spacing w:line="240" w:lineRule="auto"/>
              <w:ind w:right="-74"/>
              <w:jc w:val="center"/>
              <w:rPr>
                <w:rStyle w:val="15TimesNewRoman12pt1pt"/>
                <w:rFonts w:asciiTheme="minorHAnsi" w:eastAsia="Franklin Gothic Medium" w:hAnsiTheme="minorHAnsi" w:cstheme="minorHAnsi"/>
                <w:lang w:val="uk-UA" w:eastAsia="uk-UA"/>
              </w:rPr>
            </w:pPr>
            <w:r>
              <w:rPr>
                <w:rStyle w:val="15TimesNewRoman12pt1pt"/>
                <w:rFonts w:asciiTheme="minorHAnsi" w:eastAsia="Franklin Gothic Medium" w:hAnsiTheme="minorHAnsi" w:cstheme="minorHAnsi"/>
                <w:lang w:val="uk-UA" w:eastAsia="uk-UA"/>
              </w:rPr>
              <w:t>ЗК 10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3926C9B" w14:textId="354D8D17" w:rsidR="004B3CB6" w:rsidRPr="00306646" w:rsidRDefault="004B3CB6" w:rsidP="004B3CB6">
            <w:pPr>
              <w:pStyle w:val="17"/>
              <w:widowControl w:val="0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red"/>
              </w:rPr>
            </w:pPr>
            <w:r w:rsidRPr="00306646">
              <w:rPr>
                <w:rFonts w:asciiTheme="minorHAnsi" w:hAnsiTheme="minorHAnsi" w:cstheme="minorHAnsi"/>
                <w:sz w:val="24"/>
                <w:szCs w:val="24"/>
                <w:highlight w:val="red"/>
              </w:rPr>
              <w:t>Здатність удосконалювати свої навички на основі аналізу попереднього досвіду.</w:t>
            </w:r>
          </w:p>
        </w:tc>
      </w:tr>
      <w:tr w:rsidR="004B3CB6" w:rsidRPr="004D7C7A" w14:paraId="5FECB1EA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auto"/>
          </w:tcPr>
          <w:p w14:paraId="58195C09" w14:textId="73639F6D" w:rsidR="00E6610E" w:rsidRPr="004D7C7A" w:rsidRDefault="004B3CB6" w:rsidP="00306646">
            <w:pPr>
              <w:pStyle w:val="17"/>
              <w:keepNext/>
              <w:shd w:val="clear" w:color="auto" w:fill="auto"/>
              <w:spacing w:after="0" w:line="240" w:lineRule="auto"/>
              <w:ind w:right="-7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Фахові компетентності спеціальності (ФК)</w:t>
            </w:r>
          </w:p>
        </w:tc>
      </w:tr>
      <w:tr w:rsidR="004339FD" w:rsidRPr="004D7C7A" w14:paraId="19CD2330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78749B0" w14:textId="65DAAC0A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1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C22B02B" w14:textId="67F7AB83" w:rsidR="004339FD" w:rsidRPr="00E6610E" w:rsidRDefault="004339FD" w:rsidP="004339FD">
            <w:pPr>
              <w:pStyle w:val="aff0"/>
              <w:rPr>
                <w:rFonts w:ascii="Calibri" w:hAnsi="Calibri" w:cs="Calibri"/>
                <w:highlight w:val="green"/>
              </w:rPr>
            </w:pPr>
            <w:r w:rsidRPr="00E6610E">
              <w:rPr>
                <w:rFonts w:ascii="Calibri" w:hAnsi="Calibri" w:cs="Calibri"/>
                <w:highlight w:val="green"/>
              </w:rPr>
              <w:t>Здатність до визначення технічних характеристик, конструктивних особливостей, застосування і експлуатації програмних, програмно-технічних засобів, комп’ютерних систем та мереж різного призначення.</w:t>
            </w:r>
          </w:p>
        </w:tc>
      </w:tr>
      <w:tr w:rsidR="004339FD" w:rsidRPr="004D7C7A" w14:paraId="716C8DE8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2A84821" w14:textId="1106E849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2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CE3FCF9" w14:textId="1F1B2FA2" w:rsidR="004339FD" w:rsidRPr="00E6610E" w:rsidRDefault="004339FD" w:rsidP="004339FD">
            <w:pPr>
              <w:overflowPunct/>
              <w:spacing w:line="240" w:lineRule="auto"/>
              <w:ind w:firstLine="0"/>
              <w:textAlignment w:val="auto"/>
              <w:rPr>
                <w:rFonts w:ascii="Calibri" w:eastAsia="Calibri" w:hAnsi="Calibri" w:cs="Calibri"/>
                <w:sz w:val="24"/>
                <w:highlight w:val="green"/>
              </w:rPr>
            </w:pP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>Здатність розробляти алгоритмічне та програмне забезпечення, компоненти комп’ютерних систем та мереж, Інтернет додатків, кіберфізичних систем з використанням сучасних методів і мов програмування, а також засобів і систем автоматизації проектування.</w:t>
            </w:r>
          </w:p>
        </w:tc>
      </w:tr>
      <w:tr w:rsidR="004339FD" w:rsidRPr="004D7C7A" w14:paraId="04459699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C5A079E" w14:textId="5109E28E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1pt"/>
                <w:rFonts w:asciiTheme="minorHAnsi" w:eastAsia="Franklin Gothic Medium" w:hAnsiTheme="minorHAnsi" w:cstheme="minorHAnsi"/>
                <w:highlight w:val="green"/>
                <w:lang w:val="uk-UA" w:eastAsia="uk-UA"/>
              </w:rPr>
              <w:t>ФК3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4E3050D" w14:textId="6D63528B" w:rsidR="004339FD" w:rsidRPr="00E6610E" w:rsidRDefault="004339FD" w:rsidP="004339FD">
            <w:pPr>
              <w:overflowPunct/>
              <w:spacing w:line="240" w:lineRule="auto"/>
              <w:ind w:firstLine="0"/>
              <w:textAlignment w:val="auto"/>
              <w:rPr>
                <w:rFonts w:ascii="Calibri" w:eastAsia="Calibri" w:hAnsi="Calibri" w:cs="Calibri"/>
                <w:sz w:val="24"/>
                <w:highlight w:val="green"/>
              </w:rPr>
            </w:pP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>Здатність проектувати комп’ютерні системи та мережі з урахуванням цілей, обмежень, технічних, економічних та правових аспектів.</w:t>
            </w:r>
          </w:p>
        </w:tc>
      </w:tr>
      <w:tr w:rsidR="004339FD" w:rsidRPr="004D7C7A" w14:paraId="3A0FA91A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95991D4" w14:textId="0345379C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4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C3C22CB" w14:textId="5F4F007F" w:rsidR="004339FD" w:rsidRPr="00E6610E" w:rsidRDefault="004339FD" w:rsidP="004339FD">
            <w:pPr>
              <w:overflowPunct/>
              <w:spacing w:line="240" w:lineRule="auto"/>
              <w:ind w:firstLine="0"/>
              <w:textAlignment w:val="auto"/>
              <w:rPr>
                <w:rFonts w:ascii="Calibri" w:eastAsia="Calibri" w:hAnsi="Calibri" w:cs="Calibri"/>
                <w:sz w:val="24"/>
                <w:highlight w:val="green"/>
              </w:rPr>
            </w:pP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>Здатність будувати та досліджувати моделі комп’ютерних систем та мереж.</w:t>
            </w:r>
          </w:p>
        </w:tc>
      </w:tr>
      <w:tr w:rsidR="004339FD" w:rsidRPr="004D7C7A" w14:paraId="56128F66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767D4D0" w14:textId="1172FCDE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5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55C0402" w14:textId="7CFC9719" w:rsidR="004339FD" w:rsidRPr="00E6610E" w:rsidRDefault="004339FD" w:rsidP="004339FD">
            <w:pPr>
              <w:overflowPunct/>
              <w:spacing w:line="240" w:lineRule="auto"/>
              <w:ind w:firstLine="0"/>
              <w:textAlignment w:val="auto"/>
              <w:rPr>
                <w:rFonts w:ascii="Calibri" w:eastAsia="Calibri" w:hAnsi="Calibri" w:cs="Calibri"/>
                <w:sz w:val="24"/>
                <w:highlight w:val="green"/>
              </w:rPr>
            </w:pP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>Здатність будувати архітектуру та створювати системне і прикладне програмне забезпечення комп’ютерних систем та мереж.</w:t>
            </w:r>
          </w:p>
        </w:tc>
      </w:tr>
      <w:tr w:rsidR="004339FD" w:rsidRPr="004D7C7A" w14:paraId="1B20EB4F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1B529F7" w14:textId="035B960A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6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E179E4D" w14:textId="7A873CE8" w:rsidR="004339FD" w:rsidRPr="00E6610E" w:rsidRDefault="004339FD" w:rsidP="004339FD">
            <w:pPr>
              <w:overflowPunct/>
              <w:spacing w:line="240" w:lineRule="auto"/>
              <w:ind w:firstLine="0"/>
              <w:textAlignment w:val="auto"/>
              <w:rPr>
                <w:rFonts w:ascii="Calibri" w:eastAsia="Calibri" w:hAnsi="Calibri" w:cs="Calibri"/>
                <w:sz w:val="24"/>
                <w:highlight w:val="green"/>
              </w:rPr>
            </w:pP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>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підвищення їх ефективності.</w:t>
            </w:r>
          </w:p>
        </w:tc>
      </w:tr>
      <w:tr w:rsidR="004339FD" w:rsidRPr="004D7C7A" w14:paraId="10DA5958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326BD8D" w14:textId="6B97A963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7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04276F6" w14:textId="1ADDAA58" w:rsidR="004339FD" w:rsidRPr="00E6610E" w:rsidRDefault="004339FD" w:rsidP="004339FD">
            <w:pPr>
              <w:overflowPunct/>
              <w:spacing w:line="240" w:lineRule="auto"/>
              <w:ind w:firstLine="0"/>
              <w:textAlignment w:val="auto"/>
              <w:rPr>
                <w:rFonts w:ascii="Calibri" w:eastAsia="Calibri" w:hAnsi="Calibri" w:cs="Calibri"/>
                <w:sz w:val="24"/>
                <w:highlight w:val="green"/>
              </w:rPr>
            </w:pP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>Здатність досліджувати, розробляти та обирати технології створення великих і  надвеликих систем.</w:t>
            </w:r>
          </w:p>
        </w:tc>
      </w:tr>
      <w:tr w:rsidR="004339FD" w:rsidRPr="004D7C7A" w14:paraId="1E21C865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9F0B201" w14:textId="344A3E2A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lastRenderedPageBreak/>
              <w:t>ФК 8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1E9B718" w14:textId="792E2211" w:rsidR="004339FD" w:rsidRPr="00E6610E" w:rsidRDefault="004339FD" w:rsidP="00E6610E">
            <w:pPr>
              <w:overflowPunct/>
              <w:spacing w:line="240" w:lineRule="auto"/>
              <w:ind w:firstLine="0"/>
              <w:textAlignment w:val="auto"/>
              <w:rPr>
                <w:rFonts w:ascii="Calibri" w:eastAsia="Calibri" w:hAnsi="Calibri" w:cs="Calibri"/>
                <w:sz w:val="24"/>
                <w:highlight w:val="green"/>
              </w:rPr>
            </w:pP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 xml:space="preserve">Здатність забезпечувати якість продуктів і сервісів інформаційних технологій </w:t>
            </w:r>
            <w:r w:rsidR="00E6610E">
              <w:rPr>
                <w:rFonts w:ascii="Calibri" w:eastAsia="Calibri" w:hAnsi="Calibri" w:cs="Calibri"/>
                <w:sz w:val="24"/>
                <w:highlight w:val="green"/>
              </w:rPr>
              <w:t>протягом</w:t>
            </w:r>
            <w:r w:rsidRPr="00E6610E">
              <w:rPr>
                <w:rFonts w:ascii="Calibri" w:eastAsia="Calibri" w:hAnsi="Calibri" w:cs="Calibri"/>
                <w:sz w:val="24"/>
                <w:highlight w:val="green"/>
              </w:rPr>
              <w:t xml:space="preserve"> їх життєвого циклу.</w:t>
            </w:r>
          </w:p>
        </w:tc>
      </w:tr>
      <w:tr w:rsidR="004339FD" w:rsidRPr="004D7C7A" w14:paraId="35F0E320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583EB82" w14:textId="1F3FAD32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9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0EED869" w14:textId="296EEFC1" w:rsidR="004339FD" w:rsidRPr="00E6610E" w:rsidRDefault="004339FD" w:rsidP="004339FD">
            <w:pPr>
              <w:pStyle w:val="aff0"/>
              <w:tabs>
                <w:tab w:val="left" w:pos="757"/>
              </w:tabs>
              <w:rPr>
                <w:rFonts w:ascii="Calibri" w:hAnsi="Calibri" w:cs="Calibri"/>
                <w:highlight w:val="green"/>
              </w:rPr>
            </w:pPr>
            <w:r w:rsidRPr="00E6610E">
              <w:rPr>
                <w:rFonts w:ascii="Calibri" w:hAnsi="Calibri" w:cs="Calibri"/>
                <w:highlight w:val="green"/>
              </w:rPr>
              <w:t>Здатність представляти результати власних досліджень та/або розробок у вигляді презентацій, науково-технічних звітів, статей і доповідей на науково-технічних конференціях.</w:t>
            </w:r>
          </w:p>
        </w:tc>
      </w:tr>
      <w:tr w:rsidR="004339FD" w:rsidRPr="004D7C7A" w14:paraId="2173C7DA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E775910" w14:textId="68E42C21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Style w:val="15TimesNewRoman12pt0pt"/>
                <w:rFonts w:asciiTheme="minorHAnsi" w:eastAsia="Courier New" w:hAnsiTheme="minorHAnsi" w:cstheme="minorHAnsi"/>
                <w:highlight w:val="green"/>
                <w:lang w:val="uk-UA" w:eastAsia="uk-UA"/>
              </w:rPr>
              <w:t>ФК 10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3A08DFB" w14:textId="78D54D36" w:rsidR="004339FD" w:rsidRPr="00E6610E" w:rsidRDefault="004339FD" w:rsidP="004339FD">
            <w:pPr>
              <w:pStyle w:val="aff0"/>
              <w:tabs>
                <w:tab w:val="left" w:pos="757"/>
              </w:tabs>
              <w:rPr>
                <w:rFonts w:ascii="Calibri" w:hAnsi="Calibri" w:cs="Calibri"/>
                <w:highlight w:val="green"/>
                <w:lang w:eastAsia="uk-UA"/>
              </w:rPr>
            </w:pPr>
            <w:r w:rsidRPr="00E6610E">
              <w:rPr>
                <w:rFonts w:ascii="Calibri" w:hAnsi="Calibri" w:cs="Calibri"/>
                <w:highlight w:val="green"/>
              </w:rPr>
              <w:t>Здатність ідентифікувати, класифікувати та описувати роботу програмно-технічних засобів, комп’ютерних систем, мереж та їхніх компонентів.</w:t>
            </w:r>
          </w:p>
        </w:tc>
      </w:tr>
      <w:tr w:rsidR="004339FD" w:rsidRPr="004D7C7A" w14:paraId="3DE5CD78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7233A5B" w14:textId="72D13A9F" w:rsidR="004339FD" w:rsidRPr="00E6610E" w:rsidRDefault="004339FD" w:rsidP="004339FD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Fonts w:asciiTheme="minorHAnsi" w:hAnsiTheme="minorHAnsi" w:cstheme="minorHAnsi"/>
                <w:sz w:val="24"/>
                <w:szCs w:val="24"/>
                <w:highlight w:val="green"/>
                <w:lang w:val="uk-UA" w:eastAsia="uk-UA"/>
              </w:rPr>
              <w:t>ФК 11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D826190" w14:textId="532041C4" w:rsidR="004339FD" w:rsidRPr="00E6610E" w:rsidRDefault="004339FD" w:rsidP="004339FD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="Calibri" w:hAnsi="Calibri" w:cs="Calibri"/>
                <w:sz w:val="24"/>
                <w:szCs w:val="24"/>
                <w:highlight w:val="green"/>
                <w:lang w:val="uk-UA" w:eastAsia="uk-UA"/>
              </w:rPr>
            </w:pPr>
            <w:r w:rsidRPr="00E6610E">
              <w:rPr>
                <w:rFonts w:ascii="Calibri" w:hAnsi="Calibri" w:cs="Calibri"/>
                <w:sz w:val="24"/>
                <w:szCs w:val="24"/>
                <w:highlight w:val="green"/>
              </w:rPr>
              <w:t>Здатність обирати ефективні методи розв’язування складних задач комп’ютерної інженерії, критично оцінювати отримані результати та аргументувати прийняті рішення.</w:t>
            </w:r>
          </w:p>
        </w:tc>
      </w:tr>
      <w:tr w:rsidR="004339FD" w:rsidRPr="004D7C7A" w14:paraId="629B8781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50E8757" w14:textId="4B996E06" w:rsidR="004339FD" w:rsidRPr="004D7C7A" w:rsidRDefault="004339FD" w:rsidP="007B5D2F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96AD5DF" w14:textId="52B80592" w:rsidR="004339FD" w:rsidRPr="00306646" w:rsidRDefault="00306646" w:rsidP="007B5D2F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red"/>
                <w:lang w:val="uk-UA" w:eastAsia="uk-UA"/>
              </w:rPr>
            </w:pPr>
            <w:r w:rsidRPr="00306646">
              <w:rPr>
                <w:rFonts w:asciiTheme="minorHAnsi" w:hAnsiTheme="minorHAnsi" w:cstheme="minorHAnsi"/>
                <w:sz w:val="24"/>
                <w:highlight w:val="red"/>
              </w:rPr>
              <w:t>Здатність  проектувати системи та їхні компоненти  з урахуванням усіх аспектів їх життєвого циклу та поставленої задачі, включаючи створення, налаштування, експлуатацію, технічне обслуговування та утилізацію.</w:t>
            </w:r>
          </w:p>
        </w:tc>
      </w:tr>
      <w:tr w:rsidR="004339FD" w:rsidRPr="004D7C7A" w14:paraId="3ED74110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BFCE4FF" w14:textId="4F603392" w:rsidR="004339FD" w:rsidRPr="004D7C7A" w:rsidRDefault="004339FD" w:rsidP="007B5D2F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FE9FE8D" w14:textId="19E80C54" w:rsidR="004339FD" w:rsidRPr="00306646" w:rsidRDefault="00306646" w:rsidP="007B5D2F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red"/>
                <w:lang w:val="uk-UA" w:eastAsia="uk-UA"/>
              </w:rPr>
            </w:pPr>
            <w:r w:rsidRPr="00306646">
              <w:rPr>
                <w:rFonts w:asciiTheme="minorHAnsi" w:hAnsiTheme="minorHAnsi" w:cstheme="minorHAnsi"/>
                <w:sz w:val="24"/>
                <w:highlight w:val="red"/>
              </w:rPr>
              <w:t>Здатність використовувати методи фундаментальних і прикладних дисциплін для опрацювання, аналізу й синтезу результатів професійних досліджень</w:t>
            </w:r>
          </w:p>
        </w:tc>
      </w:tr>
      <w:tr w:rsidR="004339FD" w:rsidRPr="004D7C7A" w14:paraId="47B5968B" w14:textId="77777777" w:rsidTr="007B5D2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5E5CF4A3" w14:textId="657468AC" w:rsidR="004339FD" w:rsidRPr="004D7C7A" w:rsidRDefault="004339FD" w:rsidP="007B5D2F">
            <w:pPr>
              <w:pStyle w:val="151"/>
              <w:shd w:val="clear" w:color="auto" w:fill="auto"/>
              <w:spacing w:line="240" w:lineRule="auto"/>
              <w:ind w:right="-74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F2208BA" w14:textId="34C6F03F" w:rsidR="004339FD" w:rsidRPr="00306646" w:rsidRDefault="00306646" w:rsidP="007B5D2F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highlight w:val="red"/>
                <w:lang w:val="uk-UA" w:eastAsia="uk-UA"/>
              </w:rPr>
            </w:pPr>
            <w:r w:rsidRPr="00306646">
              <w:rPr>
                <w:rFonts w:asciiTheme="minorHAnsi" w:hAnsiTheme="minorHAnsi" w:cstheme="minorHAnsi"/>
                <w:sz w:val="24"/>
                <w:highlight w:val="red"/>
              </w:rPr>
              <w:t>Здатність  ідентифікувати, класифікувати та описувати роботу  програмно-технічних  засобів, комп’ютерних систем та мереж та їхніх компонент шляхом використання  аналітичних методів і методів моделювання.</w:t>
            </w:r>
          </w:p>
        </w:tc>
      </w:tr>
      <w:tr w:rsidR="004339FD" w:rsidRPr="004D7C7A" w14:paraId="6E5BCA01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13F663B5" w14:textId="77777777" w:rsidR="004339FD" w:rsidRPr="004D7C7A" w:rsidRDefault="004339FD" w:rsidP="004339FD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7 – Програмні результати навчання</w:t>
            </w:r>
          </w:p>
        </w:tc>
      </w:tr>
      <w:tr w:rsidR="00514E5C" w:rsidRPr="004D7C7A" w14:paraId="1CB53604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52616B7E" w14:textId="5523D6C2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E65A699" w14:textId="579C8B13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Застосовувати загальні підходи пізнання, методи математики, природничих та інженерних наук до розв’язання складних задач комп’ютерної інженерії.</w:t>
            </w:r>
          </w:p>
        </w:tc>
      </w:tr>
      <w:tr w:rsidR="00514E5C" w:rsidRPr="004D7C7A" w14:paraId="58578741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2DAF46DF" w14:textId="5AF2BE9F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83EB2A0" w14:textId="4F4DCB50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Знаходити необхідні дані, аналізувати та оцінювати їх.</w:t>
            </w:r>
          </w:p>
        </w:tc>
      </w:tr>
      <w:tr w:rsidR="00514E5C" w:rsidRPr="004D7C7A" w14:paraId="3B2C6046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6C40F1E4" w14:textId="2D87B40D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28CB5EF" w14:textId="10FA6F2B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Будувати та досліджувати моделі комп’ютерних систем і мереж, оцінювати їх адекватність, визначати межі застосовності.</w:t>
            </w:r>
          </w:p>
        </w:tc>
      </w:tr>
      <w:tr w:rsidR="00514E5C" w:rsidRPr="004D7C7A" w14:paraId="5105D53C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371F1E68" w14:textId="4A132BD7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FDE5F96" w14:textId="1B5F8C5D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Застосовувати спеціалізовані концептуальні знання, що включають сучасні наукові здобутки у сфері комп’ютерної інженерії, необхідні для професійної діяльності, оригінального мислення та проведення досліджень, критичного осмислення проблем інформаційних технологій та на межі галузей знань.</w:t>
            </w:r>
          </w:p>
        </w:tc>
      </w:tr>
      <w:tr w:rsidR="00514E5C" w:rsidRPr="004D7C7A" w14:paraId="6CBCA11F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5DDC9FEF" w14:textId="5C85BE21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3F0821E" w14:textId="38C6A9D1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Розробляти і реалізовувати проекти у сфері комп’ютерної інженерії та дотичні до неї міждисциплінарні проєкти з урахуванням інженерних, соціальних, економічних, правових та інших аспектів.</w:t>
            </w:r>
          </w:p>
        </w:tc>
      </w:tr>
      <w:tr w:rsidR="00514E5C" w:rsidRPr="004D7C7A" w14:paraId="2E235BB1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0506A555" w14:textId="11DBEED4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B015B95" w14:textId="1099388F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Calibri" w:hAnsi="Calibri" w:cs="Calibr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Аналізувати проблематику, ідентифікувати та формулювати конкретні проблеми, що потребують вирішення, обирати ефективні методи їх вирішення.</w:t>
            </w:r>
          </w:p>
        </w:tc>
      </w:tr>
      <w:tr w:rsidR="00514E5C" w:rsidRPr="004D7C7A" w14:paraId="0B9D61C3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46677459" w14:textId="3D65F1A4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9E75B11" w14:textId="4E6B90CF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Calibri" w:hAnsi="Calibri" w:cs="Calibr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Вирішувати задачі аналізу та синтезу комп’ютерних систем та мереж.</w:t>
            </w:r>
          </w:p>
        </w:tc>
      </w:tr>
      <w:tr w:rsidR="00514E5C" w:rsidRPr="004D7C7A" w14:paraId="110A2BF3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12259D1A" w14:textId="0AF3E404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4808B4BA" w14:textId="0853F7A2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Calibri" w:hAnsi="Calibri" w:cs="Calibr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складних задач комп’ютерної інженерії та дотичних проблем.</w:t>
            </w:r>
          </w:p>
        </w:tc>
      </w:tr>
      <w:tr w:rsidR="00514E5C" w:rsidRPr="004D7C7A" w14:paraId="13A3B73A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0BDF2C3C" w14:textId="497F3336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0BB0AB2E" w14:textId="52D96F72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Розробляти програмне забезпечення для вбудованих і розподілених застосувань, мобільних і гібридних систем.</w:t>
            </w:r>
          </w:p>
        </w:tc>
      </w:tr>
      <w:tr w:rsidR="00514E5C" w:rsidRPr="004D7C7A" w14:paraId="4178CA09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6DF4F9C5" w14:textId="2FDC7C94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A1EFA64" w14:textId="5023592A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Calibri" w:hAnsi="Calibri" w:cs="Calibr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Здійснювати пошук інформації в різних джерелах для розв’язання задач комп’ютерної інженерії, аналізувати та оцінювати цю інформацію.</w:t>
            </w:r>
          </w:p>
        </w:tc>
      </w:tr>
      <w:tr w:rsidR="00514E5C" w:rsidRPr="004D7C7A" w14:paraId="7B3F8319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21281369" w14:textId="38A40B10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197D695B" w14:textId="6E80624A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Calibri" w:hAnsi="Calibri" w:cs="Calibr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Приймати ефективні рішення з питань розроблення, впровадження та експлуатації комп’ютерних систем і мереж, аналізувати альтернативи, оцінювати ризики та імовірні наслідки рішень.</w:t>
            </w:r>
          </w:p>
        </w:tc>
      </w:tr>
      <w:tr w:rsidR="00514E5C" w:rsidRPr="004D7C7A" w14:paraId="2E7D803C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6B9A93E1" w14:textId="084941BA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lastRenderedPageBreak/>
              <w:t>ПРН 12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4280611" w14:textId="792280E4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Calibri" w:hAnsi="Calibri" w:cs="Calibr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Вільно спілкуватись усно і письмово українською мовою та однією з іноземних мов (англійською, німецькою, італійською, французькою, іспанською) при обговоренні професійних питань, досліджень та інновацій в галузі інформаційних технологій.</w:t>
            </w:r>
          </w:p>
        </w:tc>
      </w:tr>
      <w:tr w:rsidR="00514E5C" w:rsidRPr="004D7C7A" w14:paraId="6CCD31A6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7588FD81" w14:textId="7D6B3909" w:rsidR="00514E5C" w:rsidRPr="004D7C7A" w:rsidRDefault="00514E5C" w:rsidP="00514E5C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372239E" w14:textId="17268D41" w:rsidR="00514E5C" w:rsidRPr="00514E5C" w:rsidRDefault="00514E5C" w:rsidP="00514E5C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="Calibri" w:hAnsi="Calibri" w:cs="Calibri"/>
                <w:sz w:val="24"/>
                <w:highlight w:val="green"/>
              </w:rPr>
            </w:pPr>
            <w:r w:rsidRPr="00514E5C">
              <w:rPr>
                <w:rFonts w:ascii="Calibri" w:hAnsi="Calibri" w:cs="Calibri"/>
                <w:sz w:val="24"/>
                <w:highlight w:val="green"/>
              </w:rPr>
              <w:t>Зрозуміло і недвозначно доносити власні знання, висновки та аргументацію з питань інформаційних технологій і дотичних міжгалузевих питань до фахівців і нефахівців, зокрема до осіб, які навчаються.</w:t>
            </w:r>
            <w:r w:rsidRPr="00514E5C">
              <w:rPr>
                <w:rFonts w:ascii="Calibri" w:hAnsi="Calibri" w:cs="Calibri"/>
                <w:b/>
                <w:sz w:val="24"/>
                <w:highlight w:val="green"/>
              </w:rPr>
              <w:t xml:space="preserve"> </w:t>
            </w:r>
          </w:p>
        </w:tc>
      </w:tr>
      <w:tr w:rsidR="000A0B89" w:rsidRPr="004D7C7A" w14:paraId="2E17EF2D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6AADD6CB" w14:textId="39C6EA4C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A1621B5" w14:textId="156C54A0" w:rsidR="000A0B89" w:rsidRPr="004D7C7A" w:rsidRDefault="000A0B89" w:rsidP="000A0B89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0A0B89">
              <w:rPr>
                <w:rFonts w:asciiTheme="minorHAnsi" w:hAnsiTheme="minorHAnsi" w:cstheme="minorHAnsi"/>
                <w:sz w:val="24"/>
                <w:highlight w:val="red"/>
              </w:rPr>
              <w:t>Мати знання та навички щодо проведення експериментів, збору даних та моделювання в комп’ютерних системах.</w:t>
            </w:r>
            <w:r w:rsidRPr="004578ED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A0B89" w:rsidRPr="004D7C7A" w14:paraId="1A0C29B4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472A3177" w14:textId="4B061556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8B8867D" w14:textId="10286D6B" w:rsidR="000A0B89" w:rsidRPr="004D7C7A" w:rsidRDefault="000A0B89" w:rsidP="000A0B89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0A0B89">
              <w:rPr>
                <w:rFonts w:asciiTheme="minorHAnsi" w:hAnsiTheme="minorHAnsi" w:cstheme="minorHAnsi"/>
                <w:sz w:val="24"/>
                <w:highlight w:val="red"/>
              </w:rPr>
              <w:t>Вміти застосовувати методи подання знань у системах штучного інтелекту при проєктуванні комп’ютерних систем переробки інформації та управління.</w:t>
            </w:r>
          </w:p>
        </w:tc>
      </w:tr>
      <w:tr w:rsidR="000A0B89" w:rsidRPr="004D7C7A" w14:paraId="6A9FE7BA" w14:textId="77777777" w:rsidTr="00965222">
        <w:trPr>
          <w:cantSplit/>
          <w:trHeight w:val="20"/>
        </w:trPr>
        <w:tc>
          <w:tcPr>
            <w:tcW w:w="1134" w:type="dxa"/>
            <w:shd w:val="clear" w:color="auto" w:fill="auto"/>
          </w:tcPr>
          <w:p w14:paraId="54C8BB7C" w14:textId="4C39EFD3" w:rsidR="000A0B89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3CD6B73" w14:textId="5819C36C" w:rsidR="000A0B89" w:rsidRPr="004D7C7A" w:rsidRDefault="000A0B89" w:rsidP="000A0B89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sz w:val="24"/>
              </w:rPr>
            </w:pPr>
            <w:r w:rsidRPr="000A0B89">
              <w:rPr>
                <w:rFonts w:asciiTheme="minorHAnsi" w:hAnsiTheme="minorHAnsi" w:cstheme="minorHAnsi"/>
                <w:sz w:val="24"/>
                <w:highlight w:val="red"/>
              </w:rPr>
              <w:t>Вміти формулювати, експериментально підтверджувати, обґрунтовувати і застосовувати на практиці в процесі розробки програмного та апаратного забезпечення комп’ютерних систем конкурентоспроможні ідеї, методи, технології вирішення професійних, науково-технічних завдань</w:t>
            </w:r>
          </w:p>
        </w:tc>
      </w:tr>
      <w:tr w:rsidR="000A0B89" w:rsidRPr="004D7C7A" w14:paraId="71C36726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47611084" w14:textId="77777777" w:rsidR="000A0B89" w:rsidRPr="004D7C7A" w:rsidRDefault="000A0B89" w:rsidP="000A0B89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8 – Ресурсне забезпечення реалізації програми</w:t>
            </w:r>
          </w:p>
        </w:tc>
      </w:tr>
      <w:tr w:rsidR="000A0B89" w:rsidRPr="004D7C7A" w14:paraId="39E18FD9" w14:textId="77777777" w:rsidTr="00965222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</w:tcPr>
          <w:p w14:paraId="70591CC8" w14:textId="77777777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5B207CA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Відповідно до кадрових вимог щодо забезпечення провадження освітньої діяльності для відповідного рівня ВО (додаток 2 до Ліцензійних умов), затверджених Постановою Кабінету Міністрів України від 30.12.2015 р. № 1187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із змінами, внесеними згідно з Постановою Кабінету Міністрів України №347 від 10.05.2018 р.</w:t>
            </w:r>
          </w:p>
        </w:tc>
      </w:tr>
      <w:tr w:rsidR="000A0B89" w:rsidRPr="004D7C7A" w14:paraId="4B851459" w14:textId="77777777" w:rsidTr="00965222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</w:tcPr>
          <w:p w14:paraId="1D584BE7" w14:textId="77777777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F64AF1D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Відповідно до технологічних вимог щодо матеріально-технічного забезпечення освітньої діяльності відповідного рівня ВО (додаток 4 до Ліцензійних умов), затверджених Постановою Кабінету Міністрів України від 30.12.2015 р. № 1187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із змінами, внесеними згідно з Постановою Кабінету Міністрів України №347 від 10.05.2018 р.</w:t>
            </w:r>
          </w:p>
          <w:p w14:paraId="349ECF57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Використання обладнання для проведення лекцій у форматі презентацій, мережевих технологій, зокрема на платформі дистанційного навчання Sikorsky.</w:t>
            </w:r>
          </w:p>
        </w:tc>
      </w:tr>
      <w:tr w:rsidR="000A0B89" w:rsidRPr="004D7C7A" w14:paraId="4C5A232A" w14:textId="77777777" w:rsidTr="00965222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</w:tcPr>
          <w:p w14:paraId="4B6A68B5" w14:textId="77777777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C3FC171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Відповідно до технологічних вимог щодо навчально-методичного та інформаційного забезпечення освітньої діяльності відповідного рівня ВО (додаток 5 до Ліцензійних умов), затверджених Постановою Кабінету Міністрів України від 30.12.2015 р. № 1187</w:t>
            </w:r>
          </w:p>
          <w:p w14:paraId="44ECF626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jc w:val="both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із змінами, внесеними згідно з Постановою Кабінету Міністрів України №347 від 10.05.2018 р. </w:t>
            </w:r>
          </w:p>
          <w:p w14:paraId="51ABF16F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Користування Науково-технічною бібліотекою КПІ ім. Ігоря Сікорського</w:t>
            </w:r>
          </w:p>
        </w:tc>
      </w:tr>
      <w:tr w:rsidR="000A0B89" w:rsidRPr="004D7C7A" w14:paraId="631148E9" w14:textId="77777777" w:rsidTr="00965222">
        <w:trPr>
          <w:cantSplit/>
          <w:trHeight w:val="20"/>
        </w:trPr>
        <w:tc>
          <w:tcPr>
            <w:tcW w:w="9639" w:type="dxa"/>
            <w:gridSpan w:val="4"/>
            <w:shd w:val="clear" w:color="auto" w:fill="BFBFBF"/>
          </w:tcPr>
          <w:p w14:paraId="3903D50E" w14:textId="77777777" w:rsidR="000A0B89" w:rsidRPr="004D7C7A" w:rsidRDefault="000A0B89" w:rsidP="000A0B89">
            <w:pPr>
              <w:keepNext/>
              <w:spacing w:line="240" w:lineRule="auto"/>
              <w:ind w:right="-74"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9 – Академічна мобільність</w:t>
            </w:r>
          </w:p>
        </w:tc>
      </w:tr>
      <w:tr w:rsidR="000A0B89" w:rsidRPr="004D7C7A" w14:paraId="3299F96C" w14:textId="77777777" w:rsidTr="00965222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</w:tcPr>
          <w:p w14:paraId="2926EFC8" w14:textId="77777777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5C99D07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 xml:space="preserve">Можливість укладення угоди про академічну мобільність, про подвійне дипломування </w:t>
            </w:r>
          </w:p>
        </w:tc>
      </w:tr>
      <w:tr w:rsidR="000A0B89" w:rsidRPr="004D7C7A" w14:paraId="35EB73B0" w14:textId="77777777" w:rsidTr="00965222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</w:tcPr>
          <w:p w14:paraId="580282F1" w14:textId="77777777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366482A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lang w:val="uk-UA" w:eastAsia="uk-UA"/>
              </w:rPr>
              <w:t xml:space="preserve">Можливість </w:t>
            </w: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 xml:space="preserve">укладення угод про міжнародну академічну мобільність (Еразмус+ К1), про подвійне дипломування, про тривалі міжнародні проекти, які передбачають включене навчання студентів </w:t>
            </w:r>
          </w:p>
        </w:tc>
      </w:tr>
      <w:tr w:rsidR="000A0B89" w:rsidRPr="004D7C7A" w14:paraId="6EAE714B" w14:textId="77777777" w:rsidTr="00965222">
        <w:trPr>
          <w:cantSplit/>
          <w:trHeight w:val="20"/>
        </w:trPr>
        <w:tc>
          <w:tcPr>
            <w:tcW w:w="2410" w:type="dxa"/>
            <w:gridSpan w:val="2"/>
            <w:shd w:val="clear" w:color="auto" w:fill="auto"/>
          </w:tcPr>
          <w:p w14:paraId="24C1E74E" w14:textId="77777777" w:rsidR="000A0B89" w:rsidRPr="004D7C7A" w:rsidRDefault="000A0B89" w:rsidP="000A0B89">
            <w:pPr>
              <w:pStyle w:val="29"/>
              <w:shd w:val="clear" w:color="auto" w:fill="auto"/>
              <w:spacing w:before="0" w:after="0" w:line="240" w:lineRule="auto"/>
              <w:ind w:right="-74"/>
              <w:jc w:val="left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DD34FF0" w14:textId="77777777" w:rsidR="000A0B89" w:rsidRPr="004D7C7A" w:rsidRDefault="000A0B89" w:rsidP="000A0B89">
            <w:pPr>
              <w:pStyle w:val="17"/>
              <w:shd w:val="clear" w:color="auto" w:fill="auto"/>
              <w:spacing w:after="0" w:line="240" w:lineRule="auto"/>
              <w:ind w:right="-74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В окремих академічних групах, при цьому українська мова вивчається як іноземна або українською мовою при навчанні у спільних академічних групах з україномовними здобувачами ВО</w:t>
            </w:r>
          </w:p>
        </w:tc>
      </w:tr>
    </w:tbl>
    <w:p w14:paraId="017458CD" w14:textId="77777777" w:rsidR="002E6F3B" w:rsidRDefault="002E6F3B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Theme="minorHAnsi" w:hAnsiTheme="minorHAnsi" w:cstheme="minorHAnsi"/>
          <w:b/>
          <w:bCs/>
          <w:iCs/>
          <w:caps/>
          <w:color w:val="auto"/>
          <w:sz w:val="32"/>
          <w:szCs w:val="32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353D328C" w14:textId="1BCF797C" w:rsidR="00620404" w:rsidRPr="004D7C7A" w:rsidRDefault="00620404" w:rsidP="00620404">
      <w:pPr>
        <w:pStyle w:val="10"/>
        <w:rPr>
          <w:rFonts w:asciiTheme="minorHAnsi" w:hAnsiTheme="minorHAnsi" w:cstheme="minorHAnsi"/>
        </w:rPr>
      </w:pPr>
      <w:r w:rsidRPr="004D7C7A">
        <w:rPr>
          <w:rFonts w:asciiTheme="minorHAnsi" w:hAnsiTheme="minorHAnsi" w:cstheme="minorHAnsi"/>
        </w:rPr>
        <w:lastRenderedPageBreak/>
        <w:t>2. Перелік компонент</w:t>
      </w:r>
      <w:r w:rsidR="00404AAA">
        <w:rPr>
          <w:rFonts w:asciiTheme="minorHAnsi" w:hAnsiTheme="minorHAnsi" w:cstheme="minorHAnsi"/>
        </w:rPr>
        <w:t>ІВ</w:t>
      </w:r>
      <w:r w:rsidRPr="004D7C7A">
        <w:rPr>
          <w:rFonts w:asciiTheme="minorHAnsi" w:hAnsiTheme="minorHAnsi" w:cstheme="minorHAnsi"/>
        </w:rPr>
        <w:t xml:space="preserve"> освітньоЇ програми</w:t>
      </w:r>
      <w:bookmarkEnd w:id="0"/>
      <w:bookmarkEnd w:id="1"/>
      <w:bookmarkEnd w:id="2"/>
      <w:r w:rsidRPr="004D7C7A">
        <w:rPr>
          <w:rFonts w:asciiTheme="minorHAnsi" w:hAnsiTheme="minorHAnsi" w:cstheme="minorHAnsi"/>
        </w:rPr>
        <w:t xml:space="preserve"> </w:t>
      </w:r>
    </w:p>
    <w:p w14:paraId="07C8F8B5" w14:textId="77777777" w:rsidR="00065AFC" w:rsidRPr="004D7C7A" w:rsidRDefault="00065AFC" w:rsidP="00620404">
      <w:pPr>
        <w:pStyle w:val="121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9"/>
        <w:gridCol w:w="1257"/>
        <w:gridCol w:w="1719"/>
      </w:tblGrid>
      <w:tr w:rsidR="00620404" w:rsidRPr="004D7C7A" w14:paraId="068D2B2D" w14:textId="7777777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3F9F50C" w14:textId="77777777" w:rsidR="00620404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Код н/д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73A9729" w14:textId="77777777" w:rsidR="00F94C1F" w:rsidRPr="004D7C7A" w:rsidRDefault="00620404" w:rsidP="00F94C1F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Компоненти освітньої програми</w:t>
            </w:r>
          </w:p>
          <w:p w14:paraId="4DC5FCE0" w14:textId="77777777" w:rsidR="00620404" w:rsidRPr="004D7C7A" w:rsidRDefault="00620404" w:rsidP="00F94C1F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82F651" w14:textId="77777777" w:rsidR="00620404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Кількість кредитів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1E304C35" w14:textId="77777777" w:rsidR="00F94C1F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 xml:space="preserve">Форма </w:t>
            </w:r>
          </w:p>
          <w:p w14:paraId="3DE84B5F" w14:textId="77777777" w:rsidR="00F94C1F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 xml:space="preserve">підсумкового </w:t>
            </w:r>
          </w:p>
          <w:p w14:paraId="13A0453F" w14:textId="77777777" w:rsidR="00620404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контролю</w:t>
            </w:r>
          </w:p>
        </w:tc>
      </w:tr>
    </w:tbl>
    <w:p w14:paraId="70BE140B" w14:textId="77777777" w:rsidR="00620404" w:rsidRPr="004D7C7A" w:rsidRDefault="00620404" w:rsidP="00620404">
      <w:pPr>
        <w:pStyle w:val="121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2"/>
          <w:szCs w:val="2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5594"/>
        <w:gridCol w:w="1276"/>
        <w:gridCol w:w="1701"/>
      </w:tblGrid>
      <w:tr w:rsidR="00620404" w:rsidRPr="004D7C7A" w14:paraId="00900987" w14:textId="77777777" w:rsidTr="006063EC">
        <w:trPr>
          <w:cantSplit/>
          <w:trHeight w:val="20"/>
          <w:tblHeader/>
        </w:trPr>
        <w:tc>
          <w:tcPr>
            <w:tcW w:w="1097" w:type="dxa"/>
            <w:shd w:val="clear" w:color="auto" w:fill="auto"/>
          </w:tcPr>
          <w:p w14:paraId="4713DAC3" w14:textId="77777777" w:rsidR="00620404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594" w:type="dxa"/>
            <w:shd w:val="clear" w:color="auto" w:fill="auto"/>
          </w:tcPr>
          <w:p w14:paraId="5FBC52EA" w14:textId="77777777" w:rsidR="00620404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6C5C04F" w14:textId="77777777" w:rsidR="00620404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B6F86B7" w14:textId="77777777" w:rsidR="00620404" w:rsidRPr="004D7C7A" w:rsidRDefault="00620404" w:rsidP="00620404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4</w:t>
            </w:r>
          </w:p>
        </w:tc>
      </w:tr>
      <w:tr w:rsidR="00620404" w:rsidRPr="004D7C7A" w14:paraId="5946BA0E" w14:textId="77777777" w:rsidTr="006063EC">
        <w:trPr>
          <w:cantSplit/>
          <w:trHeight w:val="363"/>
        </w:trPr>
        <w:tc>
          <w:tcPr>
            <w:tcW w:w="9668" w:type="dxa"/>
            <w:gridSpan w:val="4"/>
            <w:shd w:val="clear" w:color="auto" w:fill="auto"/>
          </w:tcPr>
          <w:p w14:paraId="30CA3B03" w14:textId="77777777" w:rsidR="00620404" w:rsidRPr="004D7C7A" w:rsidRDefault="00E5469A" w:rsidP="00620404">
            <w:pPr>
              <w:pStyle w:val="29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1. НОРМАТИВНІ ОСВІТНІ КОМПОНЕНТИ</w:t>
            </w:r>
          </w:p>
        </w:tc>
      </w:tr>
      <w:tr w:rsidR="006063EC" w:rsidRPr="004D7C7A" w14:paraId="4087B5A9" w14:textId="77777777" w:rsidTr="006063EC">
        <w:trPr>
          <w:cantSplit/>
          <w:trHeight w:val="351"/>
        </w:trPr>
        <w:tc>
          <w:tcPr>
            <w:tcW w:w="9668" w:type="dxa"/>
            <w:gridSpan w:val="4"/>
            <w:shd w:val="clear" w:color="auto" w:fill="auto"/>
          </w:tcPr>
          <w:p w14:paraId="095C99DF" w14:textId="77777777" w:rsidR="006063EC" w:rsidRPr="004D7C7A" w:rsidRDefault="006063EC" w:rsidP="00620404">
            <w:pPr>
              <w:pStyle w:val="29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1.1. Цикл загальної підготовки</w:t>
            </w:r>
          </w:p>
        </w:tc>
      </w:tr>
      <w:tr w:rsidR="00E5469A" w:rsidRPr="004D7C7A" w14:paraId="32588004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3150F055" w14:textId="77777777" w:rsidR="00E5469A" w:rsidRPr="004D7C7A" w:rsidRDefault="00E5469A" w:rsidP="00E5469A">
            <w:pPr>
              <w:pStyle w:val="17"/>
              <w:shd w:val="clear" w:color="auto" w:fill="auto"/>
              <w:spacing w:after="0" w:line="240" w:lineRule="auto"/>
              <w:jc w:val="center"/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  <w:t>ЗО 1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0920C1DA" w14:textId="77777777" w:rsidR="00E5469A" w:rsidRPr="004D7C7A" w:rsidRDefault="00E5469A" w:rsidP="00E5469A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Theme="minorHAnsi" w:hAnsiTheme="minorHAnsi" w:cstheme="minorHAnsi"/>
                <w:bCs/>
                <w:color w:val="auto"/>
                <w:sz w:val="24"/>
                <w:lang w:eastAsia="uk-UA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Інтелектуальна власність та патентознавство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97AEC" w14:textId="77777777" w:rsidR="00E5469A" w:rsidRPr="004D7C7A" w:rsidRDefault="00E5469A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EAD8874" w14:textId="77777777" w:rsidR="00E5469A" w:rsidRPr="004D7C7A" w:rsidRDefault="006063EC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E5469A" w:rsidRPr="004D7C7A" w14:paraId="01B4A54A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0833E3F0" w14:textId="77777777" w:rsidR="00E5469A" w:rsidRPr="004D7C7A" w:rsidRDefault="00E5469A" w:rsidP="00E5469A">
            <w:pPr>
              <w:pStyle w:val="17"/>
              <w:shd w:val="clear" w:color="auto" w:fill="auto"/>
              <w:spacing w:after="0" w:line="240" w:lineRule="auto"/>
              <w:jc w:val="center"/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  <w:t>ЗО 2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49BC106E" w14:textId="77777777" w:rsidR="00E5469A" w:rsidRPr="004D7C7A" w:rsidRDefault="00B55EAE" w:rsidP="00E5469A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Сталий інноваційний розвиток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F262D" w14:textId="77777777" w:rsidR="00E5469A" w:rsidRPr="004D7C7A" w:rsidRDefault="006063EC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BF85A7F" w14:textId="77777777" w:rsidR="00E5469A" w:rsidRPr="004D7C7A" w:rsidRDefault="006063EC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E5469A" w:rsidRPr="004D7C7A" w14:paraId="2E4FB4E6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0A35B1C5" w14:textId="77777777" w:rsidR="00E5469A" w:rsidRPr="004D7C7A" w:rsidRDefault="00E5469A" w:rsidP="00E5469A">
            <w:pPr>
              <w:pStyle w:val="17"/>
              <w:shd w:val="clear" w:color="auto" w:fill="auto"/>
              <w:spacing w:after="0" w:line="240" w:lineRule="auto"/>
              <w:jc w:val="center"/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  <w:t>ЗО 3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48F19AA6" w14:textId="3CA30ECD" w:rsidR="00E5469A" w:rsidRPr="004D7C7A" w:rsidRDefault="00E5469A" w:rsidP="002A46CB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Практи</w:t>
            </w:r>
            <w:r w:rsidR="001F1254" w:rsidRPr="004D7C7A">
              <w:rPr>
                <w:rFonts w:asciiTheme="minorHAnsi" w:hAnsiTheme="minorHAnsi" w:cstheme="minorHAnsi"/>
                <w:bCs/>
                <w:sz w:val="24"/>
              </w:rPr>
              <w:t xml:space="preserve">чний курс </w:t>
            </w:r>
            <w:r w:rsidRPr="004D7C7A">
              <w:rPr>
                <w:rFonts w:asciiTheme="minorHAnsi" w:hAnsiTheme="minorHAnsi" w:cstheme="minorHAnsi"/>
                <w:bCs/>
                <w:sz w:val="24"/>
              </w:rPr>
              <w:t xml:space="preserve">іншомовного </w:t>
            </w:r>
            <w:r w:rsidR="002A46CB">
              <w:rPr>
                <w:rFonts w:asciiTheme="minorHAnsi" w:hAnsiTheme="minorHAnsi" w:cstheme="minorHAnsi"/>
                <w:bCs/>
                <w:sz w:val="24"/>
              </w:rPr>
              <w:t>ділового</w:t>
            </w:r>
            <w:r w:rsidRPr="004D7C7A">
              <w:rPr>
                <w:rFonts w:asciiTheme="minorHAnsi" w:hAnsiTheme="minorHAnsi" w:cstheme="minorHAnsi"/>
                <w:bCs/>
                <w:sz w:val="24"/>
              </w:rPr>
              <w:t xml:space="preserve"> спілкування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6B918" w14:textId="77777777" w:rsidR="00E5469A" w:rsidRPr="004D7C7A" w:rsidRDefault="006063EC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DB7C6BB" w14:textId="77777777" w:rsidR="00E5469A" w:rsidRPr="004D7C7A" w:rsidRDefault="006063EC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E5469A" w:rsidRPr="004D7C7A" w14:paraId="16501860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42DBA18A" w14:textId="77777777" w:rsidR="00E5469A" w:rsidRPr="004D7C7A" w:rsidRDefault="00E5469A" w:rsidP="00E5469A">
            <w:pPr>
              <w:pStyle w:val="17"/>
              <w:shd w:val="clear" w:color="auto" w:fill="auto"/>
              <w:spacing w:after="0" w:line="240" w:lineRule="auto"/>
              <w:jc w:val="center"/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  <w:t>ЗО 4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D0F7A2" w14:textId="3F0BAE19" w:rsidR="00E5469A" w:rsidRPr="004D7C7A" w:rsidRDefault="00D0791F" w:rsidP="00E5469A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E57CD">
              <w:rPr>
                <w:rFonts w:ascii="Calibri" w:hAnsi="Calibri" w:cs="Calibri"/>
                <w:bCs/>
                <w:sz w:val="24"/>
              </w:rPr>
              <w:t>Інноваційний менеджмент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8ED26" w14:textId="77777777" w:rsidR="00E5469A" w:rsidRPr="004D7C7A" w:rsidRDefault="006063EC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E6EA8D8" w14:textId="77777777" w:rsidR="00E5469A" w:rsidRPr="004D7C7A" w:rsidRDefault="006063EC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E5469A" w:rsidRPr="004D7C7A" w14:paraId="7CAA3501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19C3CD4E" w14:textId="77777777" w:rsidR="00E5469A" w:rsidRPr="004D7C7A" w:rsidRDefault="00E5469A" w:rsidP="00E5469A">
            <w:pPr>
              <w:pStyle w:val="17"/>
              <w:shd w:val="clear" w:color="auto" w:fill="auto"/>
              <w:spacing w:after="0" w:line="240" w:lineRule="auto"/>
              <w:jc w:val="center"/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  <w:t>ЗО 5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07A7E62E" w14:textId="77777777" w:rsidR="00E5469A" w:rsidRPr="004D7C7A" w:rsidRDefault="00E5469A" w:rsidP="00E5469A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Хмарні обчислення та GRID-системи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363911" w14:textId="77777777" w:rsidR="00E5469A" w:rsidRPr="004D7C7A" w:rsidRDefault="00160324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E383084" w14:textId="77777777" w:rsidR="00E5469A" w:rsidRPr="004D7C7A" w:rsidRDefault="00E5469A" w:rsidP="00E5469A">
            <w:pPr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Екзамен</w:t>
            </w:r>
          </w:p>
        </w:tc>
      </w:tr>
      <w:tr w:rsidR="00E5469A" w:rsidRPr="004D7C7A" w14:paraId="44857F8A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28C06DB6" w14:textId="77777777" w:rsidR="00E5469A" w:rsidRPr="004D7C7A" w:rsidRDefault="00E5469A" w:rsidP="00E5469A">
            <w:pPr>
              <w:pStyle w:val="17"/>
              <w:shd w:val="clear" w:color="auto" w:fill="auto"/>
              <w:spacing w:after="0" w:line="240" w:lineRule="auto"/>
              <w:jc w:val="center"/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Style w:val="1pt"/>
                <w:rFonts w:asciiTheme="minorHAnsi" w:eastAsia="Franklin Gothic Medium" w:hAnsiTheme="minorHAnsi" w:cstheme="minorHAnsi"/>
                <w:sz w:val="24"/>
                <w:szCs w:val="24"/>
                <w:lang w:val="uk-UA" w:eastAsia="uk-UA"/>
              </w:rPr>
              <w:t>ЗО 6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93DACD1" w14:textId="77777777" w:rsidR="00E5469A" w:rsidRPr="004D7C7A" w:rsidRDefault="00E5469A" w:rsidP="00E5469A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Системи штучного інтелекту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BB5A0" w14:textId="77777777" w:rsidR="00E5469A" w:rsidRPr="004D7C7A" w:rsidRDefault="00160324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813A3F4" w14:textId="77777777" w:rsidR="00E5469A" w:rsidRPr="004D7C7A" w:rsidRDefault="00E5469A" w:rsidP="006063EC">
            <w:pPr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Екзамен</w:t>
            </w:r>
          </w:p>
        </w:tc>
      </w:tr>
      <w:tr w:rsidR="00A2335C" w:rsidRPr="004D7C7A" w14:paraId="0A23C4FB" w14:textId="77777777" w:rsidTr="001242F8">
        <w:trPr>
          <w:cantSplit/>
          <w:trHeight w:val="20"/>
        </w:trPr>
        <w:tc>
          <w:tcPr>
            <w:tcW w:w="9668" w:type="dxa"/>
            <w:gridSpan w:val="4"/>
            <w:shd w:val="clear" w:color="auto" w:fill="auto"/>
          </w:tcPr>
          <w:p w14:paraId="507A97F0" w14:textId="77777777" w:rsidR="00A2335C" w:rsidRPr="004D7C7A" w:rsidRDefault="00A2335C" w:rsidP="006063EC">
            <w:pPr>
              <w:ind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color w:val="auto"/>
                <w:sz w:val="24"/>
              </w:rPr>
              <w:t>1.2. Цикл професійної підготовки</w:t>
            </w:r>
          </w:p>
        </w:tc>
      </w:tr>
      <w:tr w:rsidR="00A2335C" w:rsidRPr="004D7C7A" w14:paraId="537E6354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19488F27" w14:textId="77777777" w:rsidR="00A2335C" w:rsidRPr="004D7C7A" w:rsidRDefault="00A2335C" w:rsidP="001242F8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1</w:t>
            </w:r>
          </w:p>
        </w:tc>
        <w:tc>
          <w:tcPr>
            <w:tcW w:w="5594" w:type="dxa"/>
            <w:shd w:val="clear" w:color="auto" w:fill="auto"/>
          </w:tcPr>
          <w:p w14:paraId="0FA886F7" w14:textId="77777777" w:rsidR="00A2335C" w:rsidRPr="004D7C7A" w:rsidRDefault="00A2335C" w:rsidP="001242F8">
            <w:pPr>
              <w:ind w:firstLine="0"/>
              <w:jc w:val="left"/>
              <w:rPr>
                <w:rFonts w:asciiTheme="minorHAnsi" w:hAnsiTheme="minorHAnsi" w:cstheme="minorHAnsi"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Високопродуктивні комп’ютерні системи</w:t>
            </w:r>
          </w:p>
        </w:tc>
        <w:tc>
          <w:tcPr>
            <w:tcW w:w="1276" w:type="dxa"/>
            <w:shd w:val="clear" w:color="auto" w:fill="auto"/>
          </w:tcPr>
          <w:p w14:paraId="4F4E6342" w14:textId="77777777" w:rsidR="00A2335C" w:rsidRPr="004D7C7A" w:rsidRDefault="00AC65E6" w:rsidP="003E5D28">
            <w:pPr>
              <w:pStyle w:val="aff0"/>
              <w:jc w:val="center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</w:rPr>
              <w:t>3</w:t>
            </w:r>
            <w:r w:rsidR="00A2335C" w:rsidRPr="004D7C7A">
              <w:rPr>
                <w:rFonts w:asciiTheme="minorHAnsi" w:hAnsiTheme="minorHAnsi" w:cstheme="minorHAnsi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14:paraId="0D42B74B" w14:textId="77777777" w:rsidR="00A2335C" w:rsidRPr="004D7C7A" w:rsidRDefault="00A2335C" w:rsidP="00A2335C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Екзамен</w:t>
            </w:r>
          </w:p>
        </w:tc>
      </w:tr>
      <w:tr w:rsidR="00E5469A" w:rsidRPr="004D7C7A" w14:paraId="048245C2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32B5785D" w14:textId="77777777" w:rsidR="00E5469A" w:rsidRPr="004D7C7A" w:rsidRDefault="00A2335C" w:rsidP="00E5469A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2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76D7625F" w14:textId="77777777" w:rsidR="00E5469A" w:rsidRPr="004D7C7A" w:rsidRDefault="00A2335C" w:rsidP="00E5469A">
            <w:pPr>
              <w:ind w:firstLine="0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Курсовий проект з «Високопродуктивні комп’ютерні системи»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5C781" w14:textId="77777777" w:rsidR="00E5469A" w:rsidRPr="004D7C7A" w:rsidRDefault="00A2335C" w:rsidP="003E5D28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14:paraId="6D237667" w14:textId="77777777" w:rsidR="00E5469A" w:rsidRPr="004D7C7A" w:rsidRDefault="00A2335C" w:rsidP="00E5469A">
            <w:pPr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КП</w:t>
            </w:r>
          </w:p>
        </w:tc>
      </w:tr>
      <w:tr w:rsidR="003E5D28" w:rsidRPr="004D7C7A" w14:paraId="3760D2C4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14BACC2A" w14:textId="77777777" w:rsidR="003E5D28" w:rsidRPr="004D7C7A" w:rsidRDefault="003E5D28" w:rsidP="003E5D28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3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5D3732EF" w14:textId="77777777" w:rsidR="003E5D28" w:rsidRPr="004D7C7A" w:rsidRDefault="003E5D28" w:rsidP="003E5D28">
            <w:pPr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rFonts w:asciiTheme="minorHAnsi" w:hAnsiTheme="minorHAnsi" w:cstheme="minorHAnsi"/>
                <w:bCs/>
                <w:color w:val="auto"/>
                <w:sz w:val="24"/>
                <w:lang w:eastAsia="uk-UA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Тестування, надійність, контроль, діагностування комп'ютерних систем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9E633" w14:textId="77777777" w:rsidR="003E5D28" w:rsidRPr="004D7C7A" w:rsidRDefault="004D7C7A" w:rsidP="003E5D28">
            <w:pPr>
              <w:overflowPunct/>
              <w:autoSpaceDE/>
              <w:autoSpaceDN/>
              <w:adjustRightInd/>
              <w:spacing w:line="240" w:lineRule="auto"/>
              <w:ind w:firstLine="0"/>
              <w:jc w:val="center"/>
              <w:textAlignment w:val="auto"/>
              <w:rPr>
                <w:rFonts w:asciiTheme="minorHAnsi" w:hAnsiTheme="minorHAnsi" w:cstheme="minorHAnsi"/>
                <w:bCs/>
                <w:color w:val="auto"/>
                <w:sz w:val="24"/>
                <w:lang w:eastAsia="uk-UA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5F0F12A" w14:textId="77777777" w:rsidR="003E5D28" w:rsidRPr="004D7C7A" w:rsidRDefault="003E5D28" w:rsidP="003E5D28">
            <w:pPr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3E5D28" w:rsidRPr="004D7C7A" w14:paraId="5F73FCBA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18828272" w14:textId="77777777" w:rsidR="003E5D28" w:rsidRPr="004D7C7A" w:rsidRDefault="003E5D28" w:rsidP="003E5D28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4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61D30FB3" w14:textId="77777777" w:rsidR="003E5D28" w:rsidRPr="004D7C7A" w:rsidRDefault="003E5D28" w:rsidP="003E5D28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Цифрова обробка сигналів та зображень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E4062" w14:textId="77777777" w:rsidR="003E5D28" w:rsidRPr="004D7C7A" w:rsidRDefault="003E5D28" w:rsidP="003E5D2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C8E132" w14:textId="77777777" w:rsidR="003E5D28" w:rsidRPr="004D7C7A" w:rsidRDefault="003E5D28" w:rsidP="003E5D28">
            <w:pPr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3E5D28" w:rsidRPr="004D7C7A" w14:paraId="4FC7DF22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7FB342EF" w14:textId="77777777" w:rsidR="003E5D28" w:rsidRPr="004D7C7A" w:rsidRDefault="003E5D28" w:rsidP="003E5D28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5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1BC316" w14:textId="77777777" w:rsidR="003E5D28" w:rsidRPr="004D7C7A" w:rsidRDefault="003E5D28" w:rsidP="003E5D28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Системи реального часу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7EB00" w14:textId="77777777" w:rsidR="003E5D28" w:rsidRPr="004D7C7A" w:rsidRDefault="003E5D28" w:rsidP="003E5D2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9F27D5" w14:textId="77777777" w:rsidR="003E5D28" w:rsidRPr="004D7C7A" w:rsidRDefault="003E5D28" w:rsidP="003E5D28">
            <w:pPr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3E5D28" w:rsidRPr="004D7C7A" w14:paraId="10DAE22F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41C80381" w14:textId="77777777" w:rsidR="003E5D28" w:rsidRPr="004D7C7A" w:rsidRDefault="003E5D28" w:rsidP="003E5D28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6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313B31C6" w14:textId="77777777" w:rsidR="003E5D28" w:rsidRPr="004D7C7A" w:rsidRDefault="003E5D28" w:rsidP="003E5D28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НДД в комп</w:t>
            </w:r>
            <w:r w:rsidRPr="004D7C7A">
              <w:rPr>
                <w:rFonts w:asciiTheme="minorHAnsi" w:hAnsiTheme="minorHAnsi" w:cstheme="minorHAnsi"/>
                <w:bCs/>
                <w:sz w:val="24"/>
                <w:lang w:val="en-US"/>
              </w:rPr>
              <w:t>’</w:t>
            </w:r>
            <w:r w:rsidRPr="004D7C7A">
              <w:rPr>
                <w:rFonts w:asciiTheme="minorHAnsi" w:hAnsiTheme="minorHAnsi" w:cstheme="minorHAnsi"/>
                <w:bCs/>
                <w:sz w:val="24"/>
              </w:rPr>
              <w:t>ютерній інженерії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13E77" w14:textId="77777777" w:rsidR="003E5D28" w:rsidRPr="004D7C7A" w:rsidRDefault="00F855FB" w:rsidP="003E5D28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FF62449" w14:textId="77777777" w:rsidR="003E5D28" w:rsidRPr="004D7C7A" w:rsidRDefault="003E5D28" w:rsidP="003E5D28">
            <w:pPr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  <w:sz w:val="24"/>
              </w:rPr>
              <w:t>Залік</w:t>
            </w:r>
          </w:p>
        </w:tc>
      </w:tr>
      <w:tr w:rsidR="00E5469A" w:rsidRPr="004D7C7A" w14:paraId="52822788" w14:textId="77777777" w:rsidTr="006063EC">
        <w:trPr>
          <w:cantSplit/>
          <w:trHeight w:val="20"/>
        </w:trPr>
        <w:tc>
          <w:tcPr>
            <w:tcW w:w="9668" w:type="dxa"/>
            <w:gridSpan w:val="4"/>
            <w:shd w:val="clear" w:color="auto" w:fill="auto"/>
          </w:tcPr>
          <w:p w14:paraId="3823DA80" w14:textId="77777777" w:rsidR="00E5469A" w:rsidRPr="004D7C7A" w:rsidRDefault="003E5D28" w:rsidP="00E5469A">
            <w:pPr>
              <w:pStyle w:val="29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Дослідницький (науковий) компонент</w:t>
            </w:r>
          </w:p>
        </w:tc>
      </w:tr>
      <w:tr w:rsidR="00E5469A" w:rsidRPr="004D7C7A" w14:paraId="7FCC03F8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66336DBC" w14:textId="77777777" w:rsidR="00E5469A" w:rsidRPr="004D7C7A" w:rsidRDefault="003E5D28" w:rsidP="00E5469A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ru-RU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ru-RU" w:eastAsia="uk-UA"/>
              </w:rPr>
              <w:t>ПО 7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5E05C3A0" w14:textId="77777777" w:rsidR="00E5469A" w:rsidRPr="004D7C7A" w:rsidRDefault="00E5469A" w:rsidP="00E5469A">
            <w:pPr>
              <w:ind w:firstLine="0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 xml:space="preserve">Наукова робота за темою магістерської </w:t>
            </w:r>
          </w:p>
          <w:p w14:paraId="1E2EB468" w14:textId="77777777" w:rsidR="00E5469A" w:rsidRPr="004D7C7A" w:rsidRDefault="00E5469A" w:rsidP="00E5469A">
            <w:pPr>
              <w:ind w:firstLine="0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дисертації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BC71D" w14:textId="77777777" w:rsidR="00E5469A" w:rsidRPr="004D7C7A" w:rsidRDefault="00E5469A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4A24208" w14:textId="77777777" w:rsidR="00E5469A" w:rsidRPr="004D7C7A" w:rsidRDefault="00E5469A" w:rsidP="00E5469A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Залік</w:t>
            </w:r>
          </w:p>
        </w:tc>
      </w:tr>
      <w:tr w:rsidR="00E5469A" w:rsidRPr="004D7C7A" w14:paraId="5EA067BC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50C14F58" w14:textId="77777777" w:rsidR="00E5469A" w:rsidRPr="004D7C7A" w:rsidRDefault="003E5D28" w:rsidP="00E5469A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8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230DCA26" w14:textId="77777777" w:rsidR="00E5469A" w:rsidRPr="004D7C7A" w:rsidRDefault="00F855FB" w:rsidP="00E5469A">
            <w:pPr>
              <w:ind w:firstLine="0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П</w:t>
            </w:r>
            <w:r w:rsidR="00E5469A" w:rsidRPr="004D7C7A">
              <w:rPr>
                <w:rFonts w:asciiTheme="minorHAnsi" w:hAnsiTheme="minorHAnsi" w:cstheme="minorHAnsi"/>
                <w:bCs/>
                <w:sz w:val="24"/>
              </w:rPr>
              <w:t>рактика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0CBD9" w14:textId="77777777" w:rsidR="00E5469A" w:rsidRPr="004D7C7A" w:rsidRDefault="00E5469A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16693EF1" w14:textId="77777777" w:rsidR="00E5469A" w:rsidRPr="004D7C7A" w:rsidRDefault="00E5469A" w:rsidP="00E5469A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Залік</w:t>
            </w:r>
          </w:p>
        </w:tc>
      </w:tr>
      <w:tr w:rsidR="00E5469A" w:rsidRPr="004D7C7A" w14:paraId="368BF29F" w14:textId="77777777" w:rsidTr="006063EC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4AB87C60" w14:textId="77777777" w:rsidR="00E5469A" w:rsidRPr="004D7C7A" w:rsidRDefault="003E5D28" w:rsidP="00E5469A">
            <w:pPr>
              <w:pStyle w:val="32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pacing w:val="0"/>
                <w:sz w:val="24"/>
                <w:szCs w:val="24"/>
                <w:lang w:val="uk-UA" w:eastAsia="uk-UA"/>
              </w:rPr>
              <w:t>ПО 9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228849FD" w14:textId="77777777" w:rsidR="00E5469A" w:rsidRPr="004D7C7A" w:rsidRDefault="00E5469A" w:rsidP="00E5469A">
            <w:pPr>
              <w:ind w:firstLine="0"/>
              <w:jc w:val="left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Виконання магістерської дисертації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B43F4" w14:textId="77777777" w:rsidR="00E5469A" w:rsidRPr="004D7C7A" w:rsidRDefault="00E5469A" w:rsidP="00E5469A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F855FB" w:rsidRPr="004D7C7A">
              <w:rPr>
                <w:rFonts w:asciiTheme="minorHAnsi" w:hAnsiTheme="minorHAnsi" w:cstheme="minorHAnsi"/>
                <w:bCs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6BAC7B3" w14:textId="0C047FEA" w:rsidR="00E5469A" w:rsidRPr="004D7C7A" w:rsidRDefault="00467D0B" w:rsidP="00E5469A">
            <w:pPr>
              <w:rPr>
                <w:rFonts w:asciiTheme="minorHAnsi" w:hAnsiTheme="minorHAnsi" w:cstheme="minorHAnsi"/>
                <w:sz w:val="24"/>
              </w:rPr>
            </w:pPr>
            <w:r w:rsidRPr="002E6F3B">
              <w:rPr>
                <w:rFonts w:asciiTheme="minorHAnsi" w:hAnsiTheme="minorHAnsi" w:cstheme="minorHAnsi"/>
                <w:color w:val="auto"/>
                <w:sz w:val="24"/>
              </w:rPr>
              <w:t xml:space="preserve">Захист </w:t>
            </w:r>
          </w:p>
        </w:tc>
      </w:tr>
      <w:tr w:rsidR="003E5D28" w:rsidRPr="004D7C7A" w14:paraId="1D1A1BD6" w14:textId="77777777" w:rsidTr="001242F8">
        <w:trPr>
          <w:cantSplit/>
          <w:trHeight w:val="20"/>
        </w:trPr>
        <w:tc>
          <w:tcPr>
            <w:tcW w:w="9668" w:type="dxa"/>
            <w:gridSpan w:val="4"/>
            <w:shd w:val="clear" w:color="auto" w:fill="auto"/>
          </w:tcPr>
          <w:p w14:paraId="31E79A60" w14:textId="77777777" w:rsidR="003E5D28" w:rsidRPr="004D7C7A" w:rsidRDefault="003E5D28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color w:val="auto"/>
                <w:sz w:val="24"/>
              </w:rPr>
              <w:t>2. ВИІБРКОВІ ОСВІТНІ КОМПОНЕНТИ</w:t>
            </w:r>
          </w:p>
        </w:tc>
      </w:tr>
      <w:tr w:rsidR="003E5D28" w:rsidRPr="004D7C7A" w14:paraId="31E52A14" w14:textId="77777777" w:rsidTr="001242F8">
        <w:trPr>
          <w:cantSplit/>
          <w:trHeight w:val="20"/>
        </w:trPr>
        <w:tc>
          <w:tcPr>
            <w:tcW w:w="9668" w:type="dxa"/>
            <w:gridSpan w:val="4"/>
            <w:shd w:val="clear" w:color="auto" w:fill="auto"/>
          </w:tcPr>
          <w:p w14:paraId="0DAA94BF" w14:textId="77777777" w:rsidR="003E5D28" w:rsidRPr="004D7C7A" w:rsidRDefault="003E5D28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2.1. Цикл професійної підготовки </w:t>
            </w:r>
          </w:p>
          <w:p w14:paraId="6419191C" w14:textId="77777777" w:rsidR="003E5D28" w:rsidRPr="004D7C7A" w:rsidRDefault="003E5D28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color w:val="auto"/>
                <w:sz w:val="24"/>
              </w:rPr>
              <w:t>(Вибіркові освітні компоненти з кафедрального</w:t>
            </w:r>
            <w:r w:rsidR="00275ADD" w:rsidRPr="004D7C7A">
              <w:rPr>
                <w:rFonts w:asciiTheme="minorHAnsi" w:hAnsiTheme="minorHAnsi" w:cstheme="minorHAnsi"/>
                <w:b/>
                <w:color w:val="auto"/>
                <w:sz w:val="24"/>
                <w:lang w:val="ru-RU"/>
              </w:rPr>
              <w:t>/</w:t>
            </w:r>
            <w:r w:rsidR="002130A0" w:rsidRPr="004D7C7A">
              <w:rPr>
                <w:rFonts w:asciiTheme="minorHAnsi" w:hAnsiTheme="minorHAnsi" w:cstheme="minorHAnsi"/>
                <w:b/>
                <w:color w:val="auto"/>
                <w:sz w:val="24"/>
              </w:rPr>
              <w:t xml:space="preserve">факультетського </w:t>
            </w:r>
            <w:r w:rsidRPr="004D7C7A">
              <w:rPr>
                <w:rFonts w:asciiTheme="minorHAnsi" w:hAnsiTheme="minorHAnsi" w:cstheme="minorHAnsi"/>
                <w:b/>
                <w:color w:val="auto"/>
                <w:sz w:val="24"/>
              </w:rPr>
              <w:t>Каталогу)</w:t>
            </w:r>
          </w:p>
        </w:tc>
      </w:tr>
      <w:tr w:rsidR="003E5D28" w:rsidRPr="004D7C7A" w14:paraId="3E1C3855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3F8C121D" w14:textId="77777777" w:rsidR="003E5D28" w:rsidRPr="004D7C7A" w:rsidRDefault="003E5D28" w:rsidP="003E5D28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ПВ 1</w:t>
            </w:r>
          </w:p>
        </w:tc>
        <w:tc>
          <w:tcPr>
            <w:tcW w:w="5594" w:type="dxa"/>
            <w:shd w:val="clear" w:color="auto" w:fill="auto"/>
            <w:vAlign w:val="bottom"/>
          </w:tcPr>
          <w:p w14:paraId="7B9FBBFF" w14:textId="77777777" w:rsidR="003E5D28" w:rsidRPr="004D7C7A" w:rsidRDefault="003E5D28" w:rsidP="003E5D28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Theme="minorHAnsi" w:hAnsiTheme="minorHAnsi" w:cstheme="minorHAnsi"/>
                <w:bCs/>
                <w:color w:val="auto"/>
                <w:sz w:val="24"/>
                <w:lang w:eastAsia="uk-UA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Освітній компонент 1 Ф-Каталогу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C2132" w14:textId="77777777" w:rsidR="003E5D28" w:rsidRPr="004D7C7A" w:rsidRDefault="004D7C7A" w:rsidP="003E5D28">
            <w:pPr>
              <w:ind w:firstLine="0"/>
              <w:jc w:val="center"/>
              <w:rPr>
                <w:rFonts w:asciiTheme="minorHAnsi" w:hAnsiTheme="minorHAnsi" w:cstheme="minorHAnsi"/>
                <w:bCs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89242E0" w14:textId="77777777" w:rsidR="003E5D28" w:rsidRPr="004D7C7A" w:rsidRDefault="003E5D28" w:rsidP="003E5D28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Екзамен</w:t>
            </w:r>
          </w:p>
        </w:tc>
      </w:tr>
      <w:tr w:rsidR="00FA3346" w:rsidRPr="004D7C7A" w14:paraId="13157FF8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5BA9EE1E" w14:textId="77777777" w:rsidR="00FA3346" w:rsidRPr="004D7C7A" w:rsidRDefault="00FA3346" w:rsidP="00FA3346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ПВ 2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120DB8D" w14:textId="77777777" w:rsidR="00FA3346" w:rsidRPr="004D7C7A" w:rsidRDefault="00FA3346" w:rsidP="00FA3346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Освітній компонент 2 Ф-Каталогу</w:t>
            </w:r>
          </w:p>
        </w:tc>
        <w:tc>
          <w:tcPr>
            <w:tcW w:w="1276" w:type="dxa"/>
            <w:shd w:val="clear" w:color="auto" w:fill="auto"/>
          </w:tcPr>
          <w:p w14:paraId="04938439" w14:textId="77777777" w:rsidR="00FA3346" w:rsidRPr="004D7C7A" w:rsidRDefault="004D7C7A" w:rsidP="001242F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A442393" w14:textId="77777777" w:rsidR="00FA3346" w:rsidRPr="004D7C7A" w:rsidRDefault="00FA3346" w:rsidP="00FA334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Залік</w:t>
            </w:r>
          </w:p>
        </w:tc>
      </w:tr>
      <w:tr w:rsidR="00FA3346" w:rsidRPr="004D7C7A" w14:paraId="7ADEC0B7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3ADAFE19" w14:textId="77777777" w:rsidR="00FA3346" w:rsidRPr="004D7C7A" w:rsidRDefault="00FA3346" w:rsidP="00FA3346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ПВ 3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52D6FA" w14:textId="77777777" w:rsidR="00FA3346" w:rsidRPr="004D7C7A" w:rsidRDefault="00FA3346" w:rsidP="00FA3346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Освітній компонент 3 Ф-Каталогу</w:t>
            </w:r>
          </w:p>
        </w:tc>
        <w:tc>
          <w:tcPr>
            <w:tcW w:w="1276" w:type="dxa"/>
            <w:shd w:val="clear" w:color="auto" w:fill="auto"/>
          </w:tcPr>
          <w:p w14:paraId="4B0E231D" w14:textId="77777777" w:rsidR="00FA3346" w:rsidRPr="004D7C7A" w:rsidRDefault="004D7C7A" w:rsidP="001242F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865F7C2" w14:textId="77777777" w:rsidR="00FA3346" w:rsidRPr="004D7C7A" w:rsidRDefault="00FA3346" w:rsidP="00FA334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Залік</w:t>
            </w:r>
          </w:p>
        </w:tc>
      </w:tr>
      <w:tr w:rsidR="00FA3346" w:rsidRPr="004D7C7A" w14:paraId="5A62EF37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4E941468" w14:textId="77777777" w:rsidR="00FA3346" w:rsidRPr="004D7C7A" w:rsidRDefault="00FA3346" w:rsidP="00FA3346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ПВ 4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1DFB13A" w14:textId="77777777" w:rsidR="00FA3346" w:rsidRPr="004D7C7A" w:rsidRDefault="00FA3346" w:rsidP="00FA3346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Освітній компонент 4 Ф-Каталогу</w:t>
            </w:r>
          </w:p>
        </w:tc>
        <w:tc>
          <w:tcPr>
            <w:tcW w:w="1276" w:type="dxa"/>
            <w:shd w:val="clear" w:color="auto" w:fill="auto"/>
          </w:tcPr>
          <w:p w14:paraId="1D9EB093" w14:textId="77777777" w:rsidR="00FA3346" w:rsidRPr="004D7C7A" w:rsidRDefault="00FA3346" w:rsidP="001242F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BE8BB36" w14:textId="77777777" w:rsidR="00FA3346" w:rsidRPr="004D7C7A" w:rsidRDefault="00FA3346" w:rsidP="00FA334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Екзамен</w:t>
            </w:r>
          </w:p>
        </w:tc>
      </w:tr>
      <w:tr w:rsidR="00FA3346" w:rsidRPr="004D7C7A" w14:paraId="22F329E4" w14:textId="77777777" w:rsidTr="001242F8">
        <w:trPr>
          <w:cantSplit/>
          <w:trHeight w:val="20"/>
        </w:trPr>
        <w:tc>
          <w:tcPr>
            <w:tcW w:w="1097" w:type="dxa"/>
            <w:shd w:val="clear" w:color="auto" w:fill="auto"/>
          </w:tcPr>
          <w:p w14:paraId="208000B3" w14:textId="77777777" w:rsidR="00FA3346" w:rsidRPr="004D7C7A" w:rsidRDefault="00FA3346" w:rsidP="00FA3346">
            <w:pPr>
              <w:pStyle w:val="17"/>
              <w:shd w:val="clear" w:color="auto" w:fill="auto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sz w:val="24"/>
                <w:szCs w:val="24"/>
                <w:lang w:val="uk-UA" w:eastAsia="uk-UA"/>
              </w:rPr>
              <w:t>ПВ 5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69A7A632" w14:textId="77777777" w:rsidR="00FA3346" w:rsidRPr="004D7C7A" w:rsidRDefault="00FA3346" w:rsidP="00FA3346">
            <w:pPr>
              <w:ind w:firstLine="0"/>
              <w:rPr>
                <w:rFonts w:asciiTheme="minorHAnsi" w:hAnsiTheme="minorHAnsi" w:cstheme="minorHAnsi"/>
                <w:bCs/>
                <w:sz w:val="24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</w:rPr>
              <w:t>Освітній компонент 5 Ф-Каталогу</w:t>
            </w:r>
          </w:p>
        </w:tc>
        <w:tc>
          <w:tcPr>
            <w:tcW w:w="1276" w:type="dxa"/>
            <w:shd w:val="clear" w:color="auto" w:fill="auto"/>
          </w:tcPr>
          <w:p w14:paraId="5F9FBDD4" w14:textId="77777777" w:rsidR="00FA3346" w:rsidRPr="004D7C7A" w:rsidRDefault="00FA3346" w:rsidP="001242F8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4D7C7A">
              <w:rPr>
                <w:rFonts w:asciiTheme="minorHAnsi" w:hAnsiTheme="minorHAnsi" w:cstheme="minorHAnsi"/>
                <w:bCs/>
                <w:sz w:val="24"/>
                <w:lang w:val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E425CEA" w14:textId="77777777" w:rsidR="00FA3346" w:rsidRPr="004D7C7A" w:rsidRDefault="004D7C7A" w:rsidP="00FA3346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4D7C7A">
              <w:rPr>
                <w:rFonts w:asciiTheme="minorHAnsi" w:hAnsiTheme="minorHAnsi" w:cstheme="minorHAnsi"/>
                <w:color w:val="auto"/>
                <w:sz w:val="24"/>
              </w:rPr>
              <w:t>Екзамен</w:t>
            </w:r>
          </w:p>
        </w:tc>
      </w:tr>
      <w:tr w:rsidR="00E5469A" w:rsidRPr="004D7C7A" w14:paraId="26C67C2E" w14:textId="77777777" w:rsidTr="006063EC">
        <w:trPr>
          <w:cantSplit/>
          <w:trHeight w:val="20"/>
        </w:trPr>
        <w:tc>
          <w:tcPr>
            <w:tcW w:w="6691" w:type="dxa"/>
            <w:gridSpan w:val="2"/>
            <w:shd w:val="clear" w:color="auto" w:fill="auto"/>
          </w:tcPr>
          <w:p w14:paraId="659AE219" w14:textId="77777777" w:rsidR="00E5469A" w:rsidRPr="004D7C7A" w:rsidRDefault="00E5469A" w:rsidP="00FF2134">
            <w:pPr>
              <w:pStyle w:val="29"/>
              <w:shd w:val="clear" w:color="auto" w:fill="auto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 xml:space="preserve">Загальний обсяг </w:t>
            </w:r>
            <w:r w:rsidR="00FF2134"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обов</w:t>
            </w:r>
            <w:r w:rsidR="00FF2134" w:rsidRPr="004D7C7A">
              <w:rPr>
                <w:rFonts w:asciiTheme="minorHAnsi" w:hAnsiTheme="minorHAnsi" w:cstheme="minorHAnsi"/>
                <w:b/>
                <w:sz w:val="24"/>
                <w:szCs w:val="24"/>
                <w:lang w:val="en-US" w:eastAsia="uk-UA"/>
              </w:rPr>
              <w:t>’</w:t>
            </w:r>
            <w:r w:rsidR="00FF2134"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язкових компонентів: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1E0C3DC" w14:textId="4611CE09" w:rsidR="00E5469A" w:rsidRPr="002E6F3B" w:rsidRDefault="00467D0B" w:rsidP="00E5469A">
            <w:pPr>
              <w:pStyle w:val="29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2E6F3B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67</w:t>
            </w:r>
          </w:p>
        </w:tc>
      </w:tr>
      <w:tr w:rsidR="00E5469A" w:rsidRPr="004D7C7A" w14:paraId="61B3EF0F" w14:textId="77777777" w:rsidTr="006063EC">
        <w:trPr>
          <w:cantSplit/>
          <w:trHeight w:val="20"/>
        </w:trPr>
        <w:tc>
          <w:tcPr>
            <w:tcW w:w="6691" w:type="dxa"/>
            <w:gridSpan w:val="2"/>
            <w:shd w:val="clear" w:color="auto" w:fill="auto"/>
          </w:tcPr>
          <w:p w14:paraId="2796BF77" w14:textId="77777777" w:rsidR="00E5469A" w:rsidRPr="004D7C7A" w:rsidRDefault="00E5469A" w:rsidP="00FF2134">
            <w:pPr>
              <w:pStyle w:val="29"/>
              <w:shd w:val="clear" w:color="auto" w:fill="auto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 xml:space="preserve">Загальний обсяг </w:t>
            </w:r>
            <w:r w:rsidR="00FF2134"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вибіркових компонентів</w:t>
            </w: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D3BFF09" w14:textId="2859D19D" w:rsidR="00E5469A" w:rsidRPr="002E6F3B" w:rsidRDefault="00467D0B" w:rsidP="00E5469A">
            <w:pPr>
              <w:pStyle w:val="29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2E6F3B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23</w:t>
            </w:r>
          </w:p>
        </w:tc>
      </w:tr>
      <w:tr w:rsidR="00E5469A" w:rsidRPr="004D7C7A" w14:paraId="514E9DAB" w14:textId="77777777" w:rsidTr="006063EC">
        <w:trPr>
          <w:cantSplit/>
          <w:trHeight w:val="20"/>
        </w:trPr>
        <w:tc>
          <w:tcPr>
            <w:tcW w:w="6691" w:type="dxa"/>
            <w:gridSpan w:val="2"/>
            <w:shd w:val="clear" w:color="auto" w:fill="auto"/>
          </w:tcPr>
          <w:p w14:paraId="4EE6F6C7" w14:textId="77777777" w:rsidR="00E5469A" w:rsidRPr="004D7C7A" w:rsidRDefault="00FF2134" w:rsidP="00FF2134">
            <w:pPr>
              <w:pStyle w:val="29"/>
              <w:shd w:val="clear" w:color="auto" w:fill="auto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</w:rPr>
              <w:t>Обсяг освітніх компонентів, що забезпечують здобуття компетентностей визначених СВО</w:t>
            </w: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D961274" w14:textId="06E048C3" w:rsidR="00E5469A" w:rsidRPr="004D7C7A" w:rsidRDefault="002E6F3B" w:rsidP="002E6F3B">
            <w:pPr>
              <w:pStyle w:val="29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2E6F3B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37</w:t>
            </w: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5469A" w:rsidRPr="004D7C7A" w14:paraId="7AE3A469" w14:textId="77777777" w:rsidTr="006063EC">
        <w:trPr>
          <w:cantSplit/>
          <w:trHeight w:val="20"/>
        </w:trPr>
        <w:tc>
          <w:tcPr>
            <w:tcW w:w="6691" w:type="dxa"/>
            <w:gridSpan w:val="2"/>
            <w:shd w:val="clear" w:color="auto" w:fill="auto"/>
          </w:tcPr>
          <w:p w14:paraId="5003856F" w14:textId="77777777" w:rsidR="00E5469A" w:rsidRPr="004D7C7A" w:rsidRDefault="00E5469A" w:rsidP="00FF2134">
            <w:pPr>
              <w:pStyle w:val="29"/>
              <w:shd w:val="clear" w:color="auto" w:fill="auto"/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  <w:szCs w:val="24"/>
                <w:lang w:val="uk-UA" w:eastAsia="uk-UA"/>
              </w:rPr>
              <w:t>ЗАГАЛЬНИЙ ОБСЯГ ОСВІТНЬОЇ ПРОГРАМИ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222C4C6" w14:textId="77777777" w:rsidR="00E5469A" w:rsidRPr="004D7C7A" w:rsidRDefault="00E5469A" w:rsidP="00E5469A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D7C7A">
              <w:rPr>
                <w:rFonts w:asciiTheme="minorHAnsi" w:hAnsiTheme="minorHAnsi" w:cstheme="minorHAnsi"/>
                <w:b/>
                <w:sz w:val="24"/>
              </w:rPr>
              <w:t>90</w:t>
            </w:r>
          </w:p>
        </w:tc>
      </w:tr>
    </w:tbl>
    <w:p w14:paraId="0A27511A" w14:textId="77777777" w:rsidR="00620404" w:rsidRPr="004D7C7A" w:rsidRDefault="00620404" w:rsidP="00620404">
      <w:pPr>
        <w:ind w:firstLine="0"/>
        <w:rPr>
          <w:rFonts w:asciiTheme="minorHAnsi" w:hAnsiTheme="minorHAnsi" w:cstheme="minorHAnsi"/>
        </w:rPr>
      </w:pPr>
    </w:p>
    <w:p w14:paraId="215EF6CA" w14:textId="32A6A10F" w:rsidR="00620404" w:rsidRPr="00AA0010" w:rsidRDefault="009E5BDF" w:rsidP="00AA0010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rFonts w:asciiTheme="minorHAnsi" w:hAnsiTheme="minorHAnsi" w:cstheme="minorHAnsi"/>
          <w:b/>
          <w:sz w:val="32"/>
          <w:szCs w:val="32"/>
        </w:rPr>
      </w:pPr>
      <w:bookmarkStart w:id="8" w:name="_Toc505684210"/>
      <w:bookmarkStart w:id="9" w:name="_Toc505684255"/>
      <w:bookmarkStart w:id="10" w:name="_Toc513028709"/>
      <w:r>
        <w:rPr>
          <w:rFonts w:asciiTheme="minorHAnsi" w:hAnsiTheme="minorHAnsi" w:cstheme="minorHAnsi"/>
        </w:rPr>
        <w:br w:type="page"/>
      </w:r>
      <w:r w:rsidR="00AA0010" w:rsidRPr="00AA0010">
        <w:rPr>
          <w:rFonts w:asciiTheme="minorHAnsi" w:hAnsiTheme="minorHAnsi" w:cstheme="minorHAnsi"/>
          <w:b/>
          <w:sz w:val="32"/>
          <w:szCs w:val="32"/>
        </w:rPr>
        <w:lastRenderedPageBreak/>
        <w:t>3. СТРУКТУРНО-ЛОГІЧНА СХЕМА ОСВІТНЬОЇ ПРОГРАМИ</w:t>
      </w:r>
      <w:bookmarkEnd w:id="8"/>
      <w:bookmarkEnd w:id="9"/>
      <w:bookmarkEnd w:id="10"/>
      <w:r w:rsidR="00404AAA" w:rsidRPr="00AA0010">
        <w:rPr>
          <w:rStyle w:val="aff4"/>
          <w:b/>
          <w:bCs/>
          <w:iCs/>
          <w:caps/>
          <w:sz w:val="32"/>
          <w:szCs w:val="32"/>
        </w:rPr>
        <w:commentReference w:id="11"/>
      </w:r>
    </w:p>
    <w:p w14:paraId="532E5A87" w14:textId="77777777" w:rsidR="00005CC2" w:rsidRPr="004D7C7A" w:rsidRDefault="00005CC2" w:rsidP="00B6571D">
      <w:pPr>
        <w:ind w:firstLine="0"/>
        <w:rPr>
          <w:rFonts w:asciiTheme="minorHAnsi" w:hAnsiTheme="minorHAnsi" w:cstheme="minorHAnsi"/>
          <w:lang w:eastAsia="en-US"/>
        </w:rPr>
      </w:pPr>
    </w:p>
    <w:bookmarkStart w:id="12" w:name="_Toc505684211"/>
    <w:bookmarkStart w:id="13" w:name="_Toc505684256"/>
    <w:bookmarkStart w:id="14" w:name="_Toc513028710"/>
    <w:p w14:paraId="3453E142" w14:textId="2C3EDD5C" w:rsidR="00620404" w:rsidRPr="004D7C7A" w:rsidRDefault="00F23F9C" w:rsidP="00620404">
      <w:pPr>
        <w:pStyle w:val="10"/>
        <w:rPr>
          <w:rFonts w:asciiTheme="minorHAnsi" w:hAnsiTheme="minorHAnsi" w:cstheme="minorHAnsi"/>
        </w:rPr>
      </w:pPr>
      <w:r>
        <w:object w:dxaOrig="10935" w:dyaOrig="10635" w14:anchorId="5BC28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5pt;height:469.65pt" o:ole="">
            <v:imagedata r:id="rId11" o:title=""/>
          </v:shape>
          <o:OLEObject Type="Embed" ProgID="Visio.Drawing.15" ShapeID="_x0000_i1025" DrawAspect="Content" ObjectID="_1697542462" r:id="rId12"/>
        </w:object>
      </w:r>
      <w:r w:rsidR="007C382F" w:rsidRPr="004D7C7A">
        <w:rPr>
          <w:rFonts w:asciiTheme="minorHAnsi" w:hAnsiTheme="minorHAnsi" w:cstheme="minorHAnsi"/>
        </w:rPr>
        <w:br w:type="page"/>
      </w:r>
      <w:r w:rsidR="00620404" w:rsidRPr="004D7C7A">
        <w:rPr>
          <w:rFonts w:asciiTheme="minorHAnsi" w:hAnsiTheme="minorHAnsi" w:cstheme="minorHAnsi"/>
        </w:rPr>
        <w:lastRenderedPageBreak/>
        <w:t>4. Форма атестації здобувачів вищої освіти</w:t>
      </w:r>
      <w:bookmarkEnd w:id="12"/>
      <w:bookmarkEnd w:id="13"/>
      <w:bookmarkEnd w:id="14"/>
    </w:p>
    <w:p w14:paraId="1CD1C64D" w14:textId="322AB80F" w:rsidR="00497555" w:rsidRDefault="00497555" w:rsidP="00497555">
      <w:pPr>
        <w:pStyle w:val="121"/>
        <w:shd w:val="clear" w:color="auto" w:fill="auto"/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15" w:name="_Toc505684212"/>
      <w:bookmarkStart w:id="16" w:name="_Toc505684257"/>
      <w:bookmarkStart w:id="17" w:name="_Toc513028711"/>
      <w:r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>А</w:t>
      </w:r>
      <w:r w:rsidRPr="006E3413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>тестація здоб</w:t>
      </w:r>
      <w:r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>увачів вищої освіти за освітньою</w:t>
      </w:r>
      <w:r w:rsidRPr="006E3413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 xml:space="preserve"> програмою «</w:t>
      </w:r>
      <w:r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 xml:space="preserve">Системне </w:t>
      </w:r>
      <w:r w:rsidRPr="00497555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 xml:space="preserve">програмування та спеціалізовані комп’ютерні системи»  проводиться у формі публічного захисту кваліфікаційної роботи та завершується видачею документа встановленого зразка про присудження йому ступеня магістра з присвоєнням кваліфікації: </w:t>
      </w:r>
      <w:r w:rsidRPr="002E6F3B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 xml:space="preserve">Магістр </w:t>
      </w:r>
      <w:r w:rsidR="00404AAA" w:rsidRPr="002E6F3B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>з к</w:t>
      </w:r>
      <w:r w:rsidRPr="002E6F3B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>омп’ютерн</w:t>
      </w:r>
      <w:r w:rsidR="00404AAA" w:rsidRPr="002E6F3B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>ої</w:t>
      </w:r>
      <w:r w:rsidRPr="002E6F3B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 xml:space="preserve"> інженері</w:t>
      </w:r>
      <w:r w:rsidR="00404AAA" w:rsidRPr="002E6F3B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 xml:space="preserve">ї </w:t>
      </w:r>
      <w:r w:rsidRPr="00497555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 xml:space="preserve">за освітньо-професійною програмою «Системне програмування та спеціалізовані комп’ютерні системи». </w:t>
      </w:r>
      <w:r w:rsidRPr="00497555">
        <w:rPr>
          <w:rFonts w:asciiTheme="minorHAnsi" w:hAnsiTheme="minorHAnsi" w:cstheme="minorHAnsi"/>
          <w:sz w:val="24"/>
          <w:szCs w:val="24"/>
        </w:rPr>
        <w:t>Кваліфікаційна робота перевіряється на плагіат та після захисту розміщується в репозиторії НТБ Університету для вільного доступу.</w:t>
      </w:r>
    </w:p>
    <w:p w14:paraId="36B14659" w14:textId="77777777" w:rsidR="00497555" w:rsidRPr="00C61753" w:rsidRDefault="00497555" w:rsidP="00497555">
      <w:pPr>
        <w:pStyle w:val="121"/>
        <w:shd w:val="clear" w:color="auto" w:fill="auto"/>
        <w:spacing w:line="240" w:lineRule="auto"/>
        <w:ind w:firstLine="540"/>
        <w:jc w:val="both"/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</w:pPr>
      <w:r w:rsidRPr="00C61753">
        <w:rPr>
          <w:rStyle w:val="12TimesNewRoman135pt"/>
          <w:rFonts w:ascii="Calibri" w:eastAsia="Courier New" w:hAnsi="Calibri" w:cs="Calibri"/>
          <w:sz w:val="24"/>
          <w:szCs w:val="24"/>
          <w:lang w:val="uk-UA"/>
        </w:rPr>
        <w:t>Атестація здійснюється відкрито і публічно.</w:t>
      </w:r>
    </w:p>
    <w:p w14:paraId="32E027D5" w14:textId="3C18C1DB" w:rsidR="002B320D" w:rsidRPr="00497555" w:rsidRDefault="002B320D" w:rsidP="002B320D">
      <w:pPr>
        <w:pStyle w:val="121"/>
        <w:shd w:val="clear" w:color="auto" w:fill="auto"/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C64F563" w14:textId="77777777" w:rsidR="002B320D" w:rsidRPr="004D7C7A" w:rsidRDefault="002B320D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Theme="minorHAnsi" w:eastAsia="Courier New" w:hAnsiTheme="minorHAnsi" w:cstheme="minorHAnsi"/>
          <w:color w:val="auto"/>
          <w:sz w:val="24"/>
          <w:shd w:val="clear" w:color="auto" w:fill="FFFFFF"/>
          <w:lang w:val="x-none" w:eastAsia="x-none"/>
        </w:rPr>
      </w:pPr>
      <w:r w:rsidRPr="004D7C7A">
        <w:rPr>
          <w:rFonts w:asciiTheme="minorHAnsi" w:hAnsiTheme="minorHAnsi" w:cstheme="minorHAnsi"/>
          <w:sz w:val="24"/>
        </w:rPr>
        <w:br w:type="page"/>
      </w:r>
    </w:p>
    <w:p w14:paraId="2826BD18" w14:textId="77777777" w:rsidR="002B320D" w:rsidRPr="004D7C7A" w:rsidRDefault="002B320D" w:rsidP="002B320D">
      <w:pPr>
        <w:pStyle w:val="121"/>
        <w:shd w:val="clear" w:color="auto" w:fill="auto"/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71310B4C" w14:textId="77777777" w:rsidR="00256084" w:rsidRPr="004D7C7A" w:rsidRDefault="00620404" w:rsidP="00EF0EF9">
      <w:pPr>
        <w:pStyle w:val="10"/>
        <w:rPr>
          <w:rFonts w:asciiTheme="minorHAnsi" w:hAnsiTheme="minorHAnsi" w:cstheme="minorHAnsi"/>
          <w:sz w:val="28"/>
          <w:szCs w:val="28"/>
        </w:rPr>
      </w:pPr>
      <w:r w:rsidRPr="004D7C7A">
        <w:rPr>
          <w:rFonts w:asciiTheme="minorHAnsi" w:hAnsiTheme="minorHAnsi" w:cstheme="minorHAnsi"/>
          <w:sz w:val="28"/>
          <w:szCs w:val="28"/>
        </w:rPr>
        <w:t>5</w:t>
      </w:r>
      <w:r w:rsidRPr="00E304B6">
        <w:rPr>
          <w:rFonts w:asciiTheme="minorHAnsi" w:hAnsiTheme="minorHAnsi" w:cstheme="minorHAnsi"/>
          <w:sz w:val="28"/>
          <w:szCs w:val="28"/>
        </w:rPr>
        <w:t>. Матриця відповідності програмних компетентностей компонентам освітньої програми</w:t>
      </w:r>
      <w:bookmarkEnd w:id="15"/>
      <w:bookmarkEnd w:id="16"/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8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497555" w:rsidRPr="004D7C7A" w14:paraId="71D7A846" w14:textId="77777777" w:rsidTr="00497555">
        <w:trPr>
          <w:cantSplit/>
          <w:trHeight w:val="858"/>
          <w:jc w:val="center"/>
        </w:trPr>
        <w:tc>
          <w:tcPr>
            <w:tcW w:w="0" w:type="auto"/>
            <w:shd w:val="clear" w:color="auto" w:fill="auto"/>
            <w:textDirection w:val="btLr"/>
          </w:tcPr>
          <w:p w14:paraId="018B4AB0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57BD00F3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8DA6145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CD23DBA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6896E21C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F6D2855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9B12EC1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D5B6EEA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77BAE7D0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85C0A7A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E0AC428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5E142A91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46B1D611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F6E1867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2DAAF32C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123FAAF7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ПО9</w:t>
            </w:r>
          </w:p>
        </w:tc>
      </w:tr>
      <w:tr w:rsidR="00497555" w:rsidRPr="004D7C7A" w14:paraId="5B99E717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795F7CF0" w14:textId="77777777" w:rsidR="00497555" w:rsidRPr="004D7C7A" w:rsidRDefault="00497555" w:rsidP="005D508B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ЗК1</w:t>
            </w:r>
          </w:p>
        </w:tc>
        <w:tc>
          <w:tcPr>
            <w:tcW w:w="0" w:type="auto"/>
            <w:shd w:val="clear" w:color="auto" w:fill="auto"/>
          </w:tcPr>
          <w:p w14:paraId="5F48F899" w14:textId="6873067B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D75F7B4" w14:textId="392FEE6B" w:rsidR="00497555" w:rsidRPr="00302826" w:rsidRDefault="00497555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1AC5A02" w14:textId="36A2FAD4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C05B93F" w14:textId="3E02ACB1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2A07A69" w14:textId="46C5F74F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184D46E" w14:textId="65D10E3E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FD641F9" w14:textId="766A27AA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9ADC845" w14:textId="65F1559D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AE8DE9A" w14:textId="27DC404F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2B0841F" w14:textId="10976150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8C992B9" w14:textId="0CD1EB46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80E878A" w14:textId="37F6C131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072AC26" w14:textId="198A5457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A4300AE" w14:textId="24058C19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77DC2A4" w14:textId="3F3C5CCC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497555" w:rsidRPr="004D7C7A" w14:paraId="53DA3CE0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3A434FFF" w14:textId="77777777" w:rsidR="00497555" w:rsidRPr="004D7C7A" w:rsidRDefault="00497555" w:rsidP="005D508B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ЗК2</w:t>
            </w:r>
          </w:p>
        </w:tc>
        <w:tc>
          <w:tcPr>
            <w:tcW w:w="0" w:type="auto"/>
            <w:shd w:val="clear" w:color="auto" w:fill="auto"/>
          </w:tcPr>
          <w:p w14:paraId="4360C007" w14:textId="5E11AEA2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B3B6F0" w14:textId="04A347FE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67E12B2" w14:textId="7BB77298" w:rsidR="00497555" w:rsidRPr="00302826" w:rsidRDefault="00497555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D9FF3BA" w14:textId="090CBBA4" w:rsidR="00497555" w:rsidRPr="00302826" w:rsidRDefault="00497555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C562831" w14:textId="41AD9AE1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050E94C" w14:textId="1D7F90ED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B12C814" w14:textId="782029E5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A9254F8" w14:textId="36DBDC1F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AD2A6A8" w14:textId="127FE559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E503879" w14:textId="1E174F2C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69351B2" w14:textId="6B7A6BD1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CB20E68" w14:textId="77AABF09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5DF5F42" w14:textId="337D2E62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55638A7" w14:textId="06844CC8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7C811B1" w14:textId="587F9EB1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10E64CD2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765E51A9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ЗК3</w:t>
            </w:r>
          </w:p>
        </w:tc>
        <w:tc>
          <w:tcPr>
            <w:tcW w:w="0" w:type="auto"/>
            <w:shd w:val="clear" w:color="auto" w:fill="auto"/>
          </w:tcPr>
          <w:p w14:paraId="1B6FBD01" w14:textId="67182B4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8B2858A" w14:textId="25415E0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3B9BF1F" w14:textId="478737D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67E5E6BF" w14:textId="2959E03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9D20919" w14:textId="5F94DBC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9B3EA83" w14:textId="6CC04E1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63862C1" w14:textId="2880984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C3164AC" w14:textId="685FBAF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DEFFD2B" w14:textId="3B95166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AD01691" w14:textId="618A85B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BFE7824" w14:textId="1A381B0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C53D126" w14:textId="75712D0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68B7101" w14:textId="11D8ADA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E7AF0CE" w14:textId="408A7FF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D74E693" w14:textId="1C5BE53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65541C2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6E1DBCBF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ЗК4</w:t>
            </w:r>
          </w:p>
        </w:tc>
        <w:tc>
          <w:tcPr>
            <w:tcW w:w="0" w:type="auto"/>
            <w:shd w:val="clear" w:color="auto" w:fill="auto"/>
          </w:tcPr>
          <w:p w14:paraId="05DEEEE4" w14:textId="0FE14ED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47F4BE9" w14:textId="519A231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290147E" w14:textId="2140D77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C6F005C" w14:textId="4F95B25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96DBA6A" w14:textId="3CE868F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954B0C" w14:textId="3B10652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76D03B3" w14:textId="7F05B90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C3392B6" w14:textId="199800E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1904228" w14:textId="77689E1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646E40D" w14:textId="0385232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8A7B9AA" w14:textId="25A290D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58A7ACF" w14:textId="689C7E9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C963F0C" w14:textId="56B1874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AFDA646" w14:textId="739F848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FE08905" w14:textId="49AB67A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B3E7281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0FC85F0F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ЗК5</w:t>
            </w:r>
          </w:p>
        </w:tc>
        <w:tc>
          <w:tcPr>
            <w:tcW w:w="0" w:type="auto"/>
            <w:shd w:val="clear" w:color="auto" w:fill="auto"/>
          </w:tcPr>
          <w:p w14:paraId="14F3830A" w14:textId="78AFF86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CF6E023" w14:textId="11DA2EB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6017FD3" w14:textId="19518A7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29184B8" w14:textId="56C2B3C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39D29C3" w14:textId="067727C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F57EA0B" w14:textId="243D619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ABA8E6C" w14:textId="61D4EFE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F6AAAF" w14:textId="4105921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EFEF988" w14:textId="0DC3712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6B796EC" w14:textId="1DD7A58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C259E45" w14:textId="74F5074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A35A24C" w14:textId="7724F83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6A0004C" w14:textId="60537CD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338306A" w14:textId="7DE9581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DA60CF4" w14:textId="7BE53A3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2BA9B028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75BB7D33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ЗК6</w:t>
            </w:r>
          </w:p>
        </w:tc>
        <w:tc>
          <w:tcPr>
            <w:tcW w:w="0" w:type="auto"/>
            <w:shd w:val="clear" w:color="auto" w:fill="auto"/>
          </w:tcPr>
          <w:p w14:paraId="34BF1287" w14:textId="4CA9568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1368868" w14:textId="176934F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41BBC92" w14:textId="1983307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71E0F1E" w14:textId="5A966FF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736E92F" w14:textId="5851691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09C9081" w14:textId="463A3AF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1609C4D" w14:textId="42F5609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258FE21" w14:textId="5A8642B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B1A0EC2" w14:textId="6BB933A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1B4E8FD" w14:textId="3AFE6B3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45B1AD0" w14:textId="4D644B5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6205C6D" w14:textId="1BAB161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286AAA6" w14:textId="0D7AF66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34D6F1A" w14:textId="414C826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CAC3F9D" w14:textId="2F34465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45BE2B04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27D7CA3F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ЗК7</w:t>
            </w:r>
          </w:p>
        </w:tc>
        <w:tc>
          <w:tcPr>
            <w:tcW w:w="0" w:type="auto"/>
            <w:shd w:val="clear" w:color="auto" w:fill="auto"/>
          </w:tcPr>
          <w:p w14:paraId="1C7692F4" w14:textId="1CEC0A3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BF059BC" w14:textId="2650155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EAF3287" w14:textId="5F56FCC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232257B" w14:textId="3C568EC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8D4C19E" w14:textId="5FAF3FA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5148D63" w14:textId="6128E23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080D146" w14:textId="787A88C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8E9611E" w14:textId="0FDE3AB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C3F8AF3" w14:textId="5B7F8B9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CC257F5" w14:textId="471A3B0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6B51704" w14:textId="54565C7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C40B317" w14:textId="10264FE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92373DE" w14:textId="28D3D80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020BE87" w14:textId="6213B4E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33A0154" w14:textId="2910B1E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FC4AA91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2B850C26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ЗК8</w:t>
            </w:r>
          </w:p>
        </w:tc>
        <w:tc>
          <w:tcPr>
            <w:tcW w:w="0" w:type="auto"/>
            <w:shd w:val="clear" w:color="auto" w:fill="auto"/>
          </w:tcPr>
          <w:p w14:paraId="2A2FE386" w14:textId="26C8FF4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A385DBB" w14:textId="27B9DF1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F707E71" w14:textId="34B17A1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9AF6EAD" w14:textId="322930A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A358A1D" w14:textId="3BA669B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630034E7" w14:textId="7017BC5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9FA6EDE" w14:textId="0087058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77BF22C" w14:textId="4E7BE63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9064C51" w14:textId="75EFEDF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1AA7A18" w14:textId="44298B2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41ACD2D" w14:textId="0247BD0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33E04E7" w14:textId="46EC9A3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D4EC551" w14:textId="7DE5DEE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1F4A57F" w14:textId="76A59F2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17DC74A" w14:textId="4AD7ADF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41FA76AD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06D041EA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ЗК9</w:t>
            </w:r>
          </w:p>
        </w:tc>
        <w:tc>
          <w:tcPr>
            <w:tcW w:w="0" w:type="auto"/>
            <w:shd w:val="clear" w:color="auto" w:fill="auto"/>
          </w:tcPr>
          <w:p w14:paraId="7E7D5B30" w14:textId="6ED0975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A202E95" w14:textId="26507A0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FA7E492" w14:textId="2F9BDA4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6F871BB" w14:textId="10D156D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42FF1B9" w14:textId="49FC374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E58F112" w14:textId="6BE0ED0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524EF1F" w14:textId="2EF2817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4F638D9" w14:textId="285D43D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4EFCCB4" w14:textId="1D005CE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E8CD036" w14:textId="31F8126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B1C71A6" w14:textId="14E7047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D40B277" w14:textId="7DA3E7A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60B4BCF" w14:textId="13FBE7D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A68101B" w14:textId="41FAC14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53E8F5C" w14:textId="4BD4CEC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6AF985CF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40A7A4D6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ЗК10</w:t>
            </w:r>
          </w:p>
        </w:tc>
        <w:tc>
          <w:tcPr>
            <w:tcW w:w="0" w:type="auto"/>
            <w:shd w:val="clear" w:color="auto" w:fill="auto"/>
          </w:tcPr>
          <w:p w14:paraId="7A6B8559" w14:textId="7B36A88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9E79ED9" w14:textId="7AED4F5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5C59385" w14:textId="7D098AE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7B920FE" w14:textId="7222B91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4339BA5" w14:textId="3923032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AE6EDF1" w14:textId="0F3D467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8433110" w14:textId="3CC40AE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4BDE5B1" w14:textId="47E3466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4217797" w14:textId="75112C1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2F5AFDA" w14:textId="2ED4870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668096C" w14:textId="2A4D055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03E5C2A" w14:textId="67D1ABD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3626844" w14:textId="71BB73B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146A43D" w14:textId="3F53D87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E178017" w14:textId="0EA3960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2BCCD26C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018F4579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ФК1</w:t>
            </w:r>
          </w:p>
        </w:tc>
        <w:tc>
          <w:tcPr>
            <w:tcW w:w="0" w:type="auto"/>
            <w:shd w:val="clear" w:color="auto" w:fill="auto"/>
          </w:tcPr>
          <w:p w14:paraId="7068DC64" w14:textId="117219C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1DBD355" w14:textId="615328B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9470B37" w14:textId="4F84553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658624AE" w14:textId="2D15F4F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63A2709" w14:textId="3E6354D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FF87FD3" w14:textId="03BA7CE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B4CAFA5" w14:textId="245721C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7FB3FA9" w14:textId="3DB7CA6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CC5ED64" w14:textId="4EDC959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030FB9C" w14:textId="7F641A0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23140E6" w14:textId="3E47334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6939E5B" w14:textId="4C87994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82EF960" w14:textId="09108BF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D21BC6E" w14:textId="5AD5712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24698A9" w14:textId="4962750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93FE6AB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6BB14DAD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ФК2</w:t>
            </w:r>
          </w:p>
        </w:tc>
        <w:tc>
          <w:tcPr>
            <w:tcW w:w="0" w:type="auto"/>
            <w:shd w:val="clear" w:color="auto" w:fill="auto"/>
          </w:tcPr>
          <w:p w14:paraId="0BFDDAE4" w14:textId="41DB0DF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4C305D1" w14:textId="7D61D84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68C2E41C" w14:textId="570FAA7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7B6076D" w14:textId="279CC10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D47A0BD" w14:textId="43A66CB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FEE38B7" w14:textId="62A6227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02BE50" w14:textId="1A84211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14BEA64" w14:textId="59F6599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86BC463" w14:textId="5AD8588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959DD6F" w14:textId="38C8853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790D281" w14:textId="7FAA55F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9E856E9" w14:textId="44B16C5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15AFD63" w14:textId="6595ACF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AB7A984" w14:textId="3A18EFB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2EEEBAB" w14:textId="69B05E7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15727EF0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7380E903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ФК3</w:t>
            </w:r>
          </w:p>
        </w:tc>
        <w:tc>
          <w:tcPr>
            <w:tcW w:w="0" w:type="auto"/>
            <w:shd w:val="clear" w:color="auto" w:fill="auto"/>
          </w:tcPr>
          <w:p w14:paraId="33780F74" w14:textId="7F0150C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FF59641" w14:textId="34D2524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B920F89" w14:textId="56C4579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D6ABF08" w14:textId="4A82076C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32F5B97" w14:textId="7963A73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AD986D8" w14:textId="7F12DD9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6170840" w14:textId="11CAF5C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CA45BCA" w14:textId="324438C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862145F" w14:textId="7E43D1F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5B45F00" w14:textId="533A30F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3AD385A" w14:textId="7F70274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75794C2" w14:textId="0CA05D2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5F2BBED" w14:textId="7F21C8F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C207133" w14:textId="4E2800A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3A3A658" w14:textId="6FAECF6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3D4F574C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647C8A96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ФК4</w:t>
            </w:r>
          </w:p>
        </w:tc>
        <w:tc>
          <w:tcPr>
            <w:tcW w:w="0" w:type="auto"/>
            <w:shd w:val="clear" w:color="auto" w:fill="auto"/>
          </w:tcPr>
          <w:p w14:paraId="18DD8EB0" w14:textId="22889DE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6B7A286" w14:textId="3410289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DE2A514" w14:textId="1F6CEC7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AE3C52A" w14:textId="0AFC5B2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F0F8804" w14:textId="4B9E2D8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E1DE49" w14:textId="0E45B18C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11998C0" w14:textId="22B8F3F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E05A589" w14:textId="2C75309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9AC63EB" w14:textId="26D5D81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58209EE" w14:textId="61F8A87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8C3EE51" w14:textId="02A6A7C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F9A60D5" w14:textId="4E7E2ED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081A930" w14:textId="59D8C46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944802A" w14:textId="6BF2A3E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3F58A0B" w14:textId="568635D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322C659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27D4D920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ФК5</w:t>
            </w:r>
          </w:p>
        </w:tc>
        <w:tc>
          <w:tcPr>
            <w:tcW w:w="0" w:type="auto"/>
            <w:shd w:val="clear" w:color="auto" w:fill="auto"/>
          </w:tcPr>
          <w:p w14:paraId="2B9A6449" w14:textId="2450106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D061F2E" w14:textId="375292B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EE71FAC" w14:textId="0DB9076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3B6DBE9" w14:textId="5B0A365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691F25A0" w14:textId="1B2D67A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AF35CDD" w14:textId="37EF0AE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53E8026" w14:textId="6881019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9C70102" w14:textId="38273CB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27E5CFB" w14:textId="54506B0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4C1C5F3" w14:textId="231C8EE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8D3E108" w14:textId="44FED36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36CD402" w14:textId="7F01126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10E4458" w14:textId="672CAAAC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B60A1DB" w14:textId="379C88F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52E501B" w14:textId="0B40191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CC0DD00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681FFC14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ФК6</w:t>
            </w:r>
          </w:p>
        </w:tc>
        <w:tc>
          <w:tcPr>
            <w:tcW w:w="0" w:type="auto"/>
            <w:shd w:val="clear" w:color="auto" w:fill="auto"/>
          </w:tcPr>
          <w:p w14:paraId="2E166A81" w14:textId="566E30A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D009C2C" w14:textId="5C4DB73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B741E80" w14:textId="2C7B4B9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0C2D82A" w14:textId="110FD50C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DEB778F" w14:textId="276CE42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D567A8C" w14:textId="1778BDB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9A82ABE" w14:textId="0E13461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37CABB8" w14:textId="147498B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0D46C84" w14:textId="5812FBA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053C00B" w14:textId="6B4CC30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7FB59C3" w14:textId="7AE1E3F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0AF6548" w14:textId="46F261A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3CD5405" w14:textId="5B991A0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71D2DFE" w14:textId="1B899BD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57A2B82" w14:textId="092CAAF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7DC834C6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5DEAF548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ФК7</w:t>
            </w:r>
          </w:p>
        </w:tc>
        <w:tc>
          <w:tcPr>
            <w:tcW w:w="0" w:type="auto"/>
            <w:shd w:val="clear" w:color="auto" w:fill="auto"/>
          </w:tcPr>
          <w:p w14:paraId="19D0B269" w14:textId="75F1051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6592528" w14:textId="0D84A6C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4F36684" w14:textId="1977D41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8B0C0E1" w14:textId="5558FFAC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FE432EE" w14:textId="1B46DAD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082C156" w14:textId="5882BB6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33FB0CC" w14:textId="705A7B9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D6E5090" w14:textId="5A446A0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C156A1B" w14:textId="0DA5946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C94826F" w14:textId="3531DA7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85CBEDB" w14:textId="7D690E0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912ABEE" w14:textId="424C416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C5A912B" w14:textId="0275762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97FF1F1" w14:textId="6F43051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C7183CA" w14:textId="7928444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63695A10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049D7E3A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ФК8</w:t>
            </w:r>
          </w:p>
        </w:tc>
        <w:tc>
          <w:tcPr>
            <w:tcW w:w="0" w:type="auto"/>
            <w:shd w:val="clear" w:color="auto" w:fill="auto"/>
          </w:tcPr>
          <w:p w14:paraId="290038EF" w14:textId="0FF39D1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894F5B4" w14:textId="2893379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5A2BBCD" w14:textId="24460B1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F0B9744" w14:textId="58F1E01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AB6E5D7" w14:textId="522ECE8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59C56A7" w14:textId="68B5509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9B50D93" w14:textId="0EE21C0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1D69020" w14:textId="135B257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F63FFA7" w14:textId="2AB8508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A539651" w14:textId="7BF5CA7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3BA6371" w14:textId="1F643FD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0859A7F" w14:textId="63F31A5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0850008" w14:textId="00473F2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95F2387" w14:textId="484E54B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E2A5BE" w14:textId="0014EE5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35B8E82D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5BB115FE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ФК9</w:t>
            </w:r>
          </w:p>
        </w:tc>
        <w:tc>
          <w:tcPr>
            <w:tcW w:w="0" w:type="auto"/>
            <w:shd w:val="clear" w:color="auto" w:fill="auto"/>
          </w:tcPr>
          <w:p w14:paraId="33A5869E" w14:textId="5E28A0E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02A30F7" w14:textId="57B1A07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DA55E35" w14:textId="5465302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C1BCF13" w14:textId="48F4E98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1E3F21C" w14:textId="76AF19E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0CBC65C" w14:textId="3681D8E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4857504" w14:textId="2E6A3CD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EE6F0C5" w14:textId="3CAC6BF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CAF9900" w14:textId="3DB7434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78D49E6" w14:textId="3A9D562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258DF8A" w14:textId="41001CE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6846295" w14:textId="3C62470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FC6E9D6" w14:textId="214BA15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D058C63" w14:textId="6D79A9F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8E77D0A" w14:textId="6F79A83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3F9B45FC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11AFD267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ФК10</w:t>
            </w:r>
          </w:p>
        </w:tc>
        <w:tc>
          <w:tcPr>
            <w:tcW w:w="0" w:type="auto"/>
            <w:shd w:val="clear" w:color="auto" w:fill="auto"/>
          </w:tcPr>
          <w:p w14:paraId="21277AE8" w14:textId="4CD681A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2A2E6AF" w14:textId="2EDACE2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E78773B" w14:textId="69FE0E0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E82D9FE" w14:textId="1B90E16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CF1C1A8" w14:textId="2023797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19F48D0" w14:textId="0BF7B6A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6B913EE" w14:textId="3926F82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53E4610" w14:textId="270A3DE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1129AEB" w14:textId="4EF5323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1CE11AC" w14:textId="2F9522E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988C753" w14:textId="0768E27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F53C52C" w14:textId="5DC4D44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BBFF2F1" w14:textId="6311B5C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DD7C5BE" w14:textId="3978C19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9C9DAB9" w14:textId="68A8375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1B545FDB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42D8A8FE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ФК11</w:t>
            </w:r>
          </w:p>
        </w:tc>
        <w:tc>
          <w:tcPr>
            <w:tcW w:w="0" w:type="auto"/>
            <w:shd w:val="clear" w:color="auto" w:fill="auto"/>
          </w:tcPr>
          <w:p w14:paraId="0CD7E6F4" w14:textId="3CFE16A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1C3C77A" w14:textId="7AB6CD0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EC86CEF" w14:textId="4B98825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A07EFF4" w14:textId="792606D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D8D4965" w14:textId="58B0A00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04574CB" w14:textId="0AF8940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39E6611" w14:textId="7D527AD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EBE573F" w14:textId="603FAF2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725C0C9" w14:textId="06300AD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E61C200" w14:textId="7C1BD9F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75C51D1" w14:textId="538634C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BBB9445" w14:textId="5EA43C0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633F0A3" w14:textId="5D9F515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1A36153" w14:textId="4400B2C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3D98B43" w14:textId="69D64D6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F460482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0EEE22DD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ФК12</w:t>
            </w:r>
          </w:p>
        </w:tc>
        <w:tc>
          <w:tcPr>
            <w:tcW w:w="0" w:type="auto"/>
            <w:shd w:val="clear" w:color="auto" w:fill="auto"/>
          </w:tcPr>
          <w:p w14:paraId="60BC24A4" w14:textId="0C9312C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CD695CD" w14:textId="5318C5C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F3D945E" w14:textId="50D931C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3871AB26" w14:textId="5A9A233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BBF91D7" w14:textId="66453C2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F4AD86B" w14:textId="69E60DD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55D6FB0" w14:textId="14BB7DB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C92A5A8" w14:textId="77D338E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0E9D51B" w14:textId="7D3A410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5A133B0" w14:textId="3EDD2DA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448E0B1" w14:textId="462DAC4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AE0ECE0" w14:textId="6137BBC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1EC098C" w14:textId="322B5E7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736EDDE" w14:textId="44D2E1C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150255C" w14:textId="692C692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BB98E74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0C27B4C3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ФК13</w:t>
            </w:r>
          </w:p>
        </w:tc>
        <w:tc>
          <w:tcPr>
            <w:tcW w:w="0" w:type="auto"/>
            <w:shd w:val="clear" w:color="auto" w:fill="auto"/>
          </w:tcPr>
          <w:p w14:paraId="6A4E65E5" w14:textId="139054F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CA7DFDA" w14:textId="2318C70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F4389FC" w14:textId="0898009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D114F94" w14:textId="23BF618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C26C219" w14:textId="46D765F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5F1110C" w14:textId="5070CE8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C27DCA3" w14:textId="12AF607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0484CE7" w14:textId="6D1580A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0BB2525" w14:textId="6CF4D64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68CAD26" w14:textId="07CCBBA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DDB40D3" w14:textId="5447E47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F52E8EE" w14:textId="65155BA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0ABEE7E1" w14:textId="7F6B455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8D2480D" w14:textId="514F91E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6230619" w14:textId="749D952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57B698E3" w14:textId="77777777" w:rsidTr="00497555">
        <w:trPr>
          <w:jc w:val="center"/>
        </w:trPr>
        <w:tc>
          <w:tcPr>
            <w:tcW w:w="0" w:type="auto"/>
            <w:shd w:val="clear" w:color="auto" w:fill="auto"/>
          </w:tcPr>
          <w:p w14:paraId="689ABD4C" w14:textId="7777777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ФК14</w:t>
            </w:r>
          </w:p>
        </w:tc>
        <w:tc>
          <w:tcPr>
            <w:tcW w:w="0" w:type="auto"/>
            <w:shd w:val="clear" w:color="auto" w:fill="auto"/>
          </w:tcPr>
          <w:p w14:paraId="135CFF8D" w14:textId="5ACD074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C4901F" w14:textId="069D829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CD9F58B" w14:textId="5370A8B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0AD87C5" w14:textId="5927541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4C3E8C33" w14:textId="54D100D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6954F48" w14:textId="711B25A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90F2CF5" w14:textId="398166A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63CAEDC" w14:textId="344C7BAC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710D1180" w14:textId="75314F3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1D6544B4" w14:textId="7FBA14F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510961C4" w14:textId="20C2B23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6FF874C4" w14:textId="683C2FF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9A477DE" w14:textId="6808E8D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25975272" w14:textId="38D9D00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14:paraId="3942AE3D" w14:textId="170E9EC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</w:tbl>
    <w:p w14:paraId="1C0167B3" w14:textId="77777777" w:rsidR="00AB2934" w:rsidRPr="004D7C7A" w:rsidRDefault="00AB2934" w:rsidP="00AB2934">
      <w:pPr>
        <w:rPr>
          <w:rFonts w:asciiTheme="minorHAnsi" w:hAnsiTheme="minorHAnsi" w:cstheme="minorHAnsi"/>
          <w:lang w:eastAsia="en-US"/>
        </w:rPr>
      </w:pPr>
    </w:p>
    <w:p w14:paraId="7CF3F76B" w14:textId="77777777" w:rsidR="00A65E77" w:rsidRPr="00E304B6" w:rsidRDefault="00B23CDF" w:rsidP="00A65E77">
      <w:pPr>
        <w:pStyle w:val="10"/>
        <w:rPr>
          <w:rFonts w:asciiTheme="minorHAnsi" w:hAnsiTheme="minorHAnsi" w:cstheme="minorHAnsi"/>
          <w:sz w:val="28"/>
          <w:szCs w:val="28"/>
        </w:rPr>
      </w:pPr>
      <w:bookmarkStart w:id="18" w:name="_Toc505684213"/>
      <w:bookmarkStart w:id="19" w:name="_Toc505684258"/>
      <w:bookmarkStart w:id="20" w:name="_Toc513028712"/>
      <w:r w:rsidRPr="004D7C7A">
        <w:rPr>
          <w:rFonts w:asciiTheme="minorHAnsi" w:hAnsiTheme="minorHAnsi" w:cstheme="minorHAnsi"/>
          <w:sz w:val="28"/>
          <w:szCs w:val="28"/>
          <w:highlight w:val="yellow"/>
        </w:rPr>
        <w:br w:type="page"/>
      </w:r>
      <w:bookmarkStart w:id="21" w:name="_Toc58835557"/>
      <w:bookmarkStart w:id="22" w:name="_Toc507147788"/>
      <w:bookmarkStart w:id="23" w:name="_Toc507148002"/>
      <w:r w:rsidR="00A65E77" w:rsidRPr="004D7C7A">
        <w:rPr>
          <w:rFonts w:asciiTheme="minorHAnsi" w:hAnsiTheme="minorHAnsi" w:cstheme="minorHAnsi"/>
          <w:sz w:val="28"/>
          <w:szCs w:val="28"/>
        </w:rPr>
        <w:lastRenderedPageBreak/>
        <w:t>6</w:t>
      </w:r>
      <w:r w:rsidR="00A65E77" w:rsidRPr="00E304B6">
        <w:rPr>
          <w:rFonts w:asciiTheme="minorHAnsi" w:hAnsiTheme="minorHAnsi" w:cstheme="minorHAnsi"/>
          <w:sz w:val="28"/>
          <w:szCs w:val="28"/>
        </w:rPr>
        <w:t>. Матриця забезпечення програмних результатів навчання</w:t>
      </w:r>
      <w:bookmarkEnd w:id="21"/>
      <w:r w:rsidR="00A65E77" w:rsidRPr="00E304B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67C952" w14:textId="77777777" w:rsidR="00A65E77" w:rsidRPr="004D7C7A" w:rsidRDefault="00A65E77" w:rsidP="00A65E77">
      <w:pPr>
        <w:pStyle w:val="10"/>
        <w:rPr>
          <w:rFonts w:asciiTheme="minorHAnsi" w:hAnsiTheme="minorHAnsi" w:cstheme="minorHAnsi"/>
          <w:sz w:val="28"/>
          <w:szCs w:val="28"/>
        </w:rPr>
      </w:pPr>
      <w:bookmarkStart w:id="24" w:name="_Toc58835558"/>
      <w:r w:rsidRPr="00E304B6">
        <w:rPr>
          <w:rFonts w:asciiTheme="minorHAnsi" w:hAnsiTheme="minorHAnsi" w:cstheme="minorHAnsi"/>
          <w:sz w:val="28"/>
          <w:szCs w:val="28"/>
        </w:rPr>
        <w:t>відповідними компонентами освітньої програми</w:t>
      </w:r>
      <w:bookmarkEnd w:id="22"/>
      <w:bookmarkEnd w:id="23"/>
      <w:bookmarkEnd w:id="24"/>
    </w:p>
    <w:bookmarkEnd w:id="18"/>
    <w:bookmarkEnd w:id="19"/>
    <w:bookmarkEnd w:id="20"/>
    <w:tbl>
      <w:tblPr>
        <w:tblW w:w="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87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</w:tblGrid>
      <w:tr w:rsidR="00497555" w:rsidRPr="004D7C7A" w14:paraId="648A2F01" w14:textId="77777777" w:rsidTr="00497555">
        <w:trPr>
          <w:cantSplit/>
          <w:trHeight w:val="858"/>
          <w:jc w:val="center"/>
        </w:trPr>
        <w:tc>
          <w:tcPr>
            <w:tcW w:w="587" w:type="dxa"/>
            <w:shd w:val="clear" w:color="auto" w:fill="auto"/>
            <w:textDirection w:val="btLr"/>
            <w:vAlign w:val="center"/>
          </w:tcPr>
          <w:p w14:paraId="46A31599" w14:textId="77777777" w:rsidR="00497555" w:rsidRPr="004D7C7A" w:rsidRDefault="00497555" w:rsidP="00D10CE4">
            <w:pPr>
              <w:spacing w:line="24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79805B01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ЗО1</w:t>
            </w:r>
          </w:p>
        </w:tc>
        <w:tc>
          <w:tcPr>
            <w:tcW w:w="304" w:type="dxa"/>
            <w:shd w:val="clear" w:color="auto" w:fill="auto"/>
            <w:textDirection w:val="btLr"/>
            <w:vAlign w:val="center"/>
          </w:tcPr>
          <w:p w14:paraId="4C30400E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ЗО2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72163B50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ЗО3</w:t>
            </w:r>
          </w:p>
        </w:tc>
        <w:tc>
          <w:tcPr>
            <w:tcW w:w="304" w:type="dxa"/>
            <w:shd w:val="clear" w:color="auto" w:fill="auto"/>
            <w:textDirection w:val="btLr"/>
            <w:vAlign w:val="center"/>
          </w:tcPr>
          <w:p w14:paraId="59EE7149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ЗО4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2B7CD5DD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ЗО5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6F2538AD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ЗО6</w:t>
            </w:r>
          </w:p>
        </w:tc>
        <w:tc>
          <w:tcPr>
            <w:tcW w:w="304" w:type="dxa"/>
            <w:shd w:val="clear" w:color="auto" w:fill="auto"/>
            <w:textDirection w:val="btLr"/>
            <w:vAlign w:val="center"/>
          </w:tcPr>
          <w:p w14:paraId="01FC4A4D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ПО1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46BB0C6B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ПО2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10D8314E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ПО3</w:t>
            </w:r>
          </w:p>
        </w:tc>
        <w:tc>
          <w:tcPr>
            <w:tcW w:w="304" w:type="dxa"/>
            <w:shd w:val="clear" w:color="auto" w:fill="auto"/>
            <w:textDirection w:val="btLr"/>
            <w:vAlign w:val="center"/>
          </w:tcPr>
          <w:p w14:paraId="50E82BF1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ПО4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75EA95A3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ПО5</w:t>
            </w:r>
          </w:p>
        </w:tc>
        <w:tc>
          <w:tcPr>
            <w:tcW w:w="304" w:type="dxa"/>
            <w:shd w:val="clear" w:color="auto" w:fill="auto"/>
            <w:textDirection w:val="btLr"/>
            <w:vAlign w:val="center"/>
          </w:tcPr>
          <w:p w14:paraId="437B8D4B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ПО6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75E8527B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ПО7</w:t>
            </w:r>
          </w:p>
        </w:tc>
        <w:tc>
          <w:tcPr>
            <w:tcW w:w="305" w:type="dxa"/>
            <w:shd w:val="clear" w:color="auto" w:fill="auto"/>
            <w:textDirection w:val="btLr"/>
            <w:vAlign w:val="center"/>
          </w:tcPr>
          <w:p w14:paraId="6CB12986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ПО8</w:t>
            </w:r>
          </w:p>
        </w:tc>
        <w:tc>
          <w:tcPr>
            <w:tcW w:w="304" w:type="dxa"/>
            <w:shd w:val="clear" w:color="auto" w:fill="auto"/>
            <w:textDirection w:val="btLr"/>
            <w:vAlign w:val="center"/>
          </w:tcPr>
          <w:p w14:paraId="6392E8CC" w14:textId="77777777" w:rsidR="00497555" w:rsidRPr="004D7C7A" w:rsidRDefault="00497555" w:rsidP="00D10CE4">
            <w:pPr>
              <w:spacing w:line="240" w:lineRule="auto"/>
              <w:ind w:left="113" w:right="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ПО9</w:t>
            </w:r>
          </w:p>
        </w:tc>
      </w:tr>
      <w:tr w:rsidR="00497555" w:rsidRPr="004D7C7A" w14:paraId="6B3BC0A1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243A28A2" w14:textId="77777777" w:rsidR="00497555" w:rsidRPr="004D7C7A" w:rsidRDefault="00497555" w:rsidP="005D508B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</w:t>
            </w:r>
          </w:p>
        </w:tc>
        <w:tc>
          <w:tcPr>
            <w:tcW w:w="305" w:type="dxa"/>
            <w:shd w:val="clear" w:color="auto" w:fill="auto"/>
          </w:tcPr>
          <w:p w14:paraId="66359E93" w14:textId="504063C1" w:rsidR="00497555" w:rsidRPr="00302826" w:rsidRDefault="00497555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3211516F" w14:textId="75BE9208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D6DD59B" w14:textId="4D93DD64" w:rsidR="00497555" w:rsidRPr="00302826" w:rsidRDefault="00497555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59A883AF" w14:textId="0A0E3157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0D0AB63" w14:textId="7807F739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04BD47F" w14:textId="3CD25916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823FCAF" w14:textId="478C290B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7A1724E" w14:textId="1E5891D9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7AB0509" w14:textId="6A57BB56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6ECF6EC" w14:textId="71624E13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BC98E9B" w14:textId="01347952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E70A61A" w14:textId="0CE969B9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2A10C77" w14:textId="624A1524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767DC9C" w14:textId="2787A8BC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6875365" w14:textId="7C13DC91" w:rsidR="00497555" w:rsidRPr="00302826" w:rsidRDefault="00302826" w:rsidP="005D508B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5457E9AF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6E59DFDD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ПРН2</w:t>
            </w:r>
          </w:p>
        </w:tc>
        <w:tc>
          <w:tcPr>
            <w:tcW w:w="305" w:type="dxa"/>
            <w:shd w:val="clear" w:color="auto" w:fill="auto"/>
          </w:tcPr>
          <w:p w14:paraId="08EE1966" w14:textId="233A4FD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1511820" w14:textId="0F16F29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F1754B3" w14:textId="7E6600E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D191F09" w14:textId="2A3E24B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7C8651A" w14:textId="2D1274B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DDB5F32" w14:textId="381559B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3E00FAD" w14:textId="261FA04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5C64C45" w14:textId="265421E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368C689" w14:textId="04A6570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5955CF3" w14:textId="7C66019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E1B8E52" w14:textId="7057A0F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22FDAE6" w14:textId="6CC837D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0ED6DD0" w14:textId="58123D6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F9AB09C" w14:textId="4ECA17E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C7627D0" w14:textId="3A037B9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6BF9EF02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4BACB44B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ПРН3</w:t>
            </w:r>
          </w:p>
        </w:tc>
        <w:tc>
          <w:tcPr>
            <w:tcW w:w="305" w:type="dxa"/>
            <w:shd w:val="clear" w:color="auto" w:fill="auto"/>
          </w:tcPr>
          <w:p w14:paraId="3B8D734B" w14:textId="7C68B48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C8CDA1D" w14:textId="57E21B3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2986A86" w14:textId="4475257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2C3B3DF2" w14:textId="30B424D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7C42748" w14:textId="09F6F47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B23F91B" w14:textId="586150F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6E1855B3" w14:textId="19B5FC8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69CAC83" w14:textId="75A6782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392FA6D" w14:textId="0E5C3C3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89E0376" w14:textId="037F184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0F793DE" w14:textId="3DD2E66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4F088DC" w14:textId="5EDF023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ABF3843" w14:textId="2C650CA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4DE4218" w14:textId="3BA2B17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D9A982B" w14:textId="6B7E08E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79386C9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6E531789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ПРН4</w:t>
            </w:r>
          </w:p>
        </w:tc>
        <w:tc>
          <w:tcPr>
            <w:tcW w:w="305" w:type="dxa"/>
            <w:shd w:val="clear" w:color="auto" w:fill="auto"/>
          </w:tcPr>
          <w:p w14:paraId="04BACDB2" w14:textId="2E19E2C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val="ru-RU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D71E0F0" w14:textId="321DA3A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4CEFE4C" w14:textId="361C938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3FEA2C4" w14:textId="0153F1D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AB72E65" w14:textId="0C728CF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07B8F77" w14:textId="2197C0B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F3B999B" w14:textId="55C92D0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C808CD2" w14:textId="21D0F6A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AA7595C" w14:textId="6893B1D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11C0F0A" w14:textId="0519ABD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C79CCB3" w14:textId="44E330A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7AEAF3F" w14:textId="5ACF2C3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385AA8D" w14:textId="58DF61B7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9ECB292" w14:textId="0CB4845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88B7298" w14:textId="0446F0A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235F54D2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41A67C39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ПРН5</w:t>
            </w:r>
          </w:p>
        </w:tc>
        <w:tc>
          <w:tcPr>
            <w:tcW w:w="305" w:type="dxa"/>
            <w:shd w:val="clear" w:color="auto" w:fill="auto"/>
          </w:tcPr>
          <w:p w14:paraId="2AF8812F" w14:textId="51ED7FD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A809FD3" w14:textId="1F4EBF7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3801A86" w14:textId="76DFD20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74865B59" w14:textId="5C7398B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16B48E9" w14:textId="59B69B3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BD8FBEB" w14:textId="4D6E6F8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E454813" w14:textId="20B9EF0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2EAFBB6" w14:textId="1814B17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BC743DE" w14:textId="6CE92A1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68371D1" w14:textId="480000C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BB2346B" w14:textId="432BB9E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E91D061" w14:textId="7F86947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AF3D51C" w14:textId="68F9E3F4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7434BAA" w14:textId="55AB024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BBAB750" w14:textId="1C8404B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63DB29A1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1B45B10B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ПРН6</w:t>
            </w:r>
          </w:p>
        </w:tc>
        <w:tc>
          <w:tcPr>
            <w:tcW w:w="305" w:type="dxa"/>
            <w:shd w:val="clear" w:color="auto" w:fill="auto"/>
          </w:tcPr>
          <w:p w14:paraId="5BA5A1AD" w14:textId="3C396A2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C3849E7" w14:textId="01AA48D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6781DE1" w14:textId="42F8FFF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191EF710" w14:textId="64D1DA0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3F8EEBD" w14:textId="61A6F39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FEB9EE8" w14:textId="5CDCFED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D3BE061" w14:textId="252A57E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D1BC89F" w14:textId="647AF6C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DEC5E5F" w14:textId="5C5B3E6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FED177D" w14:textId="337537F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5AADA00" w14:textId="32F14DC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679DF56" w14:textId="6E40E07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C79959A" w14:textId="49EF4E8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F6CE0A1" w14:textId="7CA383A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EF2565A" w14:textId="27FE80E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2A8C8A55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69D8F847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ПРН7</w:t>
            </w:r>
          </w:p>
        </w:tc>
        <w:tc>
          <w:tcPr>
            <w:tcW w:w="305" w:type="dxa"/>
            <w:shd w:val="clear" w:color="auto" w:fill="auto"/>
          </w:tcPr>
          <w:p w14:paraId="43B9A01F" w14:textId="101C9F2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4340A76B" w14:textId="6506350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22638BC4" w14:textId="1958F3E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5FF59426" w14:textId="5D98B85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6B416D9D" w14:textId="723022A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8170AE2" w14:textId="3BAEE63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7095AD7" w14:textId="3FC3B68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CEEC2AB" w14:textId="523F643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EAF0EC8" w14:textId="64F46AC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CD707D1" w14:textId="0FB0EAC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053ABD3" w14:textId="112B744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4F3A1C1" w14:textId="4B1903D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1915CBB" w14:textId="19B60BF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09F2FD3" w14:textId="77F655B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5FA8CD7" w14:textId="4043AD9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1FF2974E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6CA3A95B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ПРН8</w:t>
            </w:r>
          </w:p>
        </w:tc>
        <w:tc>
          <w:tcPr>
            <w:tcW w:w="305" w:type="dxa"/>
            <w:shd w:val="clear" w:color="auto" w:fill="auto"/>
          </w:tcPr>
          <w:p w14:paraId="5DA4F707" w14:textId="5D8CFAA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CA5A1D6" w14:textId="0477ED9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93E3D80" w14:textId="50714F4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03CA182B" w14:textId="2289A64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B0DD3BA" w14:textId="15BCF34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C8089EB" w14:textId="0CCD731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A37E63F" w14:textId="40C5D93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D88CB9D" w14:textId="012B810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3F81FDF" w14:textId="7D01C62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0EBA60C" w14:textId="481BB37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B4DF3C0" w14:textId="69C1A86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88CDAF9" w14:textId="4565BFF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EB97492" w14:textId="6B827D6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BB9F762" w14:textId="081209B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8542546" w14:textId="370AE8E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20C0579C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38A360E8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ПРН9</w:t>
            </w:r>
          </w:p>
        </w:tc>
        <w:tc>
          <w:tcPr>
            <w:tcW w:w="305" w:type="dxa"/>
            <w:shd w:val="clear" w:color="auto" w:fill="auto"/>
          </w:tcPr>
          <w:p w14:paraId="6EC96863" w14:textId="7AB7395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3FB6A270" w14:textId="4D74395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5C8281EC" w14:textId="50994B5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15BF0F68" w14:textId="6428636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5DBEC5FF" w14:textId="50F4F53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ABEB0D5" w14:textId="60710B9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092DC7C" w14:textId="6BD65EF1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D213354" w14:textId="1A05418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DBACC6D" w14:textId="56AED8B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2412556" w14:textId="0CBDB39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8422B1F" w14:textId="649E5A2D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D7D2268" w14:textId="29F6596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49DE5B8" w14:textId="6AD06AD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88299EF" w14:textId="58A0345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5585AB7" w14:textId="1505C7B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6D1DCEF6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0DEDB598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ПРН10</w:t>
            </w:r>
          </w:p>
        </w:tc>
        <w:tc>
          <w:tcPr>
            <w:tcW w:w="305" w:type="dxa"/>
            <w:shd w:val="clear" w:color="auto" w:fill="auto"/>
          </w:tcPr>
          <w:p w14:paraId="735C4B5A" w14:textId="112266B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6C3B24F" w14:textId="6FCB917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C9C48DC" w14:textId="6F9835E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2A3D053" w14:textId="3D59D23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17BE707" w14:textId="39E1567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95AE071" w14:textId="14BF546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E613448" w14:textId="0B158AE0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21F70D8" w14:textId="547D613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B38DB44" w14:textId="6907F49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F40C6E0" w14:textId="713E3A3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31A4CEE" w14:textId="7B4D0EA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305F9DD" w14:textId="5637E41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74F5DFE" w14:textId="39358AC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AD5A76C" w14:textId="561A31B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184C561" w14:textId="45F1F42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7BD3EB13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2B999C6B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ПРН11</w:t>
            </w:r>
          </w:p>
        </w:tc>
        <w:tc>
          <w:tcPr>
            <w:tcW w:w="305" w:type="dxa"/>
            <w:shd w:val="clear" w:color="auto" w:fill="auto"/>
          </w:tcPr>
          <w:p w14:paraId="3F1281D3" w14:textId="338F001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40B4408" w14:textId="1002BB9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F3DD293" w14:textId="154D6E42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01C45248" w14:textId="4C1FF92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39557D1" w14:textId="01A6213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356C797" w14:textId="5D55F35B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333D474" w14:textId="4565CDD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66A55DC" w14:textId="6D977A7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86CAC18" w14:textId="6742FA21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C12E006" w14:textId="0F82B36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B290EB6" w14:textId="24297A7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1262F5E" w14:textId="664B1CD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0F3D50F" w14:textId="6A9E2B2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54164DD" w14:textId="50E9BF0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8C72B0C" w14:textId="3253075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0A09FF26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0BEE26CD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ПРН12</w:t>
            </w:r>
          </w:p>
        </w:tc>
        <w:tc>
          <w:tcPr>
            <w:tcW w:w="305" w:type="dxa"/>
            <w:shd w:val="clear" w:color="auto" w:fill="auto"/>
          </w:tcPr>
          <w:p w14:paraId="4A53335B" w14:textId="795B08F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4E5FC54" w14:textId="34738A4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60E0D4A" w14:textId="4F8D8A0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420A394" w14:textId="03F446F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3303A7D" w14:textId="7668736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6C407917" w14:textId="0A1D327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00726398" w14:textId="26898B2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3F63688E" w14:textId="0B64395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3AEDB1D" w14:textId="7B997EB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4618D06F" w14:textId="5ED25C1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4101178D" w14:textId="172856A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61F16545" w14:textId="51B0E5D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4C6FB3C" w14:textId="0A6F157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0A0E73D" w14:textId="6298642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7D40314" w14:textId="0B4817A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2C59D52F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3C8E1B63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ПРН13</w:t>
            </w:r>
          </w:p>
        </w:tc>
        <w:tc>
          <w:tcPr>
            <w:tcW w:w="305" w:type="dxa"/>
            <w:shd w:val="clear" w:color="auto" w:fill="auto"/>
          </w:tcPr>
          <w:p w14:paraId="32BD82DA" w14:textId="5E34533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B51AF87" w14:textId="186969C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7C788B5" w14:textId="1F0AE5DC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CD49093" w14:textId="0020ED1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1BB24F4" w14:textId="0A3509E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3857E68" w14:textId="3CBF42B7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734F267B" w14:textId="4DA7D55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3E84408F" w14:textId="0BD86E7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2AD7BCC" w14:textId="39557BA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047336C0" w14:textId="1EE3088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53081E1E" w14:textId="2C384C7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797851D7" w14:textId="352D462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7E8A95B" w14:textId="24EA5A2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3B5D276" w14:textId="4D92802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157E0DF" w14:textId="084A880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5A0C829C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0D5446F7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ПРН14</w:t>
            </w:r>
          </w:p>
        </w:tc>
        <w:tc>
          <w:tcPr>
            <w:tcW w:w="305" w:type="dxa"/>
            <w:shd w:val="clear" w:color="auto" w:fill="auto"/>
          </w:tcPr>
          <w:p w14:paraId="753331DE" w14:textId="708D0B2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480CFE12" w14:textId="6DF1971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57BCC16" w14:textId="683DD83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69512FC5" w14:textId="279CC339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6AA29937" w14:textId="43FA243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ADCCE76" w14:textId="6E4D43C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03E96BE6" w14:textId="252D05C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CDD00BE" w14:textId="4B44566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572369E" w14:textId="17B45BF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9A60AB6" w14:textId="7D39717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1F5D49C" w14:textId="1FC3C94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EEA6578" w14:textId="350DDF8B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0143B617" w14:textId="7045B22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1DAD4FD2" w14:textId="3CD0A07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CDBFF5D" w14:textId="2AA9D44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1B129D87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2CFB9110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ПРН15</w:t>
            </w:r>
          </w:p>
        </w:tc>
        <w:tc>
          <w:tcPr>
            <w:tcW w:w="305" w:type="dxa"/>
            <w:shd w:val="clear" w:color="auto" w:fill="auto"/>
          </w:tcPr>
          <w:p w14:paraId="49F8DCFE" w14:textId="208AD426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6B42CF5E" w14:textId="24717ACA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7D1A33D8" w14:textId="264D744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7143D87B" w14:textId="660B499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5" w:type="dxa"/>
            <w:shd w:val="clear" w:color="auto" w:fill="auto"/>
          </w:tcPr>
          <w:p w14:paraId="52D4DFFE" w14:textId="7560C43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BA1F01C" w14:textId="1C5574C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E853E09" w14:textId="156D2898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8A9AD44" w14:textId="17BB1B33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0690D48" w14:textId="000F2E0D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92F3521" w14:textId="616656E0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316391D" w14:textId="2E1FCB6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2699C668" w14:textId="14CA475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45D5873" w14:textId="2F1ECAAA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C17175C" w14:textId="4B51A63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CE7E755" w14:textId="16633AC5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  <w:tr w:rsidR="00302826" w:rsidRPr="004D7C7A" w14:paraId="21E8D99D" w14:textId="77777777" w:rsidTr="00497555">
        <w:trPr>
          <w:jc w:val="center"/>
        </w:trPr>
        <w:tc>
          <w:tcPr>
            <w:tcW w:w="587" w:type="dxa"/>
            <w:shd w:val="clear" w:color="auto" w:fill="auto"/>
          </w:tcPr>
          <w:p w14:paraId="3432036F" w14:textId="77777777" w:rsidR="00302826" w:rsidRPr="004D7C7A" w:rsidRDefault="00302826" w:rsidP="00302826">
            <w:pPr>
              <w:spacing w:line="360" w:lineRule="auto"/>
              <w:ind w:left="-113"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</w:pPr>
            <w:r w:rsidRPr="004D7C7A">
              <w:rPr>
                <w:rFonts w:asciiTheme="minorHAnsi" w:hAnsiTheme="minorHAnsi" w:cstheme="minorHAnsi"/>
                <w:b/>
                <w:sz w:val="16"/>
                <w:szCs w:val="16"/>
                <w:lang w:val="ru-RU" w:eastAsia="en-US"/>
              </w:rPr>
              <w:t>ПРН16</w:t>
            </w:r>
          </w:p>
        </w:tc>
        <w:tc>
          <w:tcPr>
            <w:tcW w:w="305" w:type="dxa"/>
            <w:shd w:val="clear" w:color="auto" w:fill="auto"/>
          </w:tcPr>
          <w:p w14:paraId="7DBA866C" w14:textId="0E514703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7C3D9E9" w14:textId="5F1DFA8E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2F8BC970" w14:textId="2D76AF4F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04" w:type="dxa"/>
            <w:shd w:val="clear" w:color="auto" w:fill="auto"/>
          </w:tcPr>
          <w:p w14:paraId="20BBA907" w14:textId="60DFE799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A503521" w14:textId="08C4D3C5" w:rsidR="00302826" w:rsidRPr="004D7C7A" w:rsidRDefault="00302826" w:rsidP="00302826">
            <w:pPr>
              <w:spacing w:line="360" w:lineRule="auto"/>
              <w:ind w:firstLine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521306AF" w14:textId="01FCD15C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3EF43D4B" w14:textId="5AF8710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AE0384B" w14:textId="081481F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6DC6B1D" w14:textId="15C9E314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11061786" w14:textId="7D1938A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31C116F1" w14:textId="4B9F35F6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5799FC48" w14:textId="35E5E95F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4970431A" w14:textId="5036B488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5" w:type="dxa"/>
            <w:shd w:val="clear" w:color="auto" w:fill="auto"/>
          </w:tcPr>
          <w:p w14:paraId="72CB1A54" w14:textId="5DB8A922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  <w:tc>
          <w:tcPr>
            <w:tcW w:w="304" w:type="dxa"/>
            <w:shd w:val="clear" w:color="auto" w:fill="auto"/>
          </w:tcPr>
          <w:p w14:paraId="74BDF934" w14:textId="103D747E" w:rsidR="00302826" w:rsidRPr="004D7C7A" w:rsidRDefault="00302826" w:rsidP="00302826">
            <w:pPr>
              <w:spacing w:line="360" w:lineRule="auto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 w:eastAsia="en-US"/>
              </w:rPr>
              <w:t>+</w:t>
            </w:r>
          </w:p>
        </w:tc>
      </w:tr>
    </w:tbl>
    <w:p w14:paraId="4208CCD6" w14:textId="77777777" w:rsidR="00AB2934" w:rsidRPr="004D7C7A" w:rsidRDefault="00AB2934" w:rsidP="00AB2934">
      <w:pPr>
        <w:rPr>
          <w:rFonts w:asciiTheme="minorHAnsi" w:hAnsiTheme="minorHAnsi" w:cstheme="minorHAnsi"/>
          <w:lang w:eastAsia="en-US"/>
        </w:rPr>
      </w:pPr>
    </w:p>
    <w:sectPr w:rsidR="00AB2934" w:rsidRPr="004D7C7A" w:rsidSect="00B23CDF">
      <w:footerReference w:type="default" r:id="rId13"/>
      <w:pgSz w:w="11907" w:h="16840" w:code="9"/>
      <w:pgMar w:top="850" w:right="850" w:bottom="850" w:left="1417" w:header="720" w:footer="1418" w:gutter="0"/>
      <w:cols w:space="720"/>
      <w:docGrid w:linePitch="35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Irina" w:date="2021-04-27T20:31:00Z" w:initials="I">
    <w:p w14:paraId="7AE23D06" w14:textId="1277A505" w:rsidR="0094171E" w:rsidRDefault="0094171E">
      <w:pPr>
        <w:pStyle w:val="aff8"/>
      </w:pPr>
      <w:r>
        <w:rPr>
          <w:rStyle w:val="aff4"/>
        </w:rPr>
        <w:annotationRef/>
      </w:r>
      <w:r>
        <w:t>Відповідно до переліку і вибіркові краще залишити без прив’язки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E23D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2F2AE" w16cex:dateUtc="2021-04-27T17:29:00Z"/>
  <w16cex:commentExtensible w16cex:durableId="2432F127" w16cex:dateUtc="2021-04-27T17:23:00Z"/>
  <w16cex:commentExtensible w16cex:durableId="2432F1E8" w16cex:dateUtc="2021-04-27T17:26:00Z"/>
  <w16cex:commentExtensible w16cex:durableId="2432F320" w16cex:dateUtc="2021-04-27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787C27" w16cid:durableId="2432CF54"/>
  <w16cid:commentId w16cid:paraId="14A7FEFD" w16cid:durableId="2432F2AE"/>
  <w16cid:commentId w16cid:paraId="6E1B2860" w16cid:durableId="2432F127"/>
  <w16cid:commentId w16cid:paraId="341A164C" w16cid:durableId="2432F1E8"/>
  <w16cid:commentId w16cid:paraId="7AE23D06" w16cid:durableId="2432F3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93F6" w14:textId="77777777" w:rsidR="005A5A80" w:rsidRDefault="005A5A80" w:rsidP="00033BD2">
      <w:r>
        <w:separator/>
      </w:r>
    </w:p>
    <w:p w14:paraId="5FCB1716" w14:textId="77777777" w:rsidR="005A5A80" w:rsidRDefault="005A5A80" w:rsidP="00033BD2"/>
  </w:endnote>
  <w:endnote w:type="continuationSeparator" w:id="0">
    <w:p w14:paraId="280619E0" w14:textId="77777777" w:rsidR="005A5A80" w:rsidRDefault="005A5A80" w:rsidP="00033BD2">
      <w:r>
        <w:continuationSeparator/>
      </w:r>
    </w:p>
    <w:p w14:paraId="0D1B7760" w14:textId="77777777" w:rsidR="005A5A80" w:rsidRDefault="005A5A80" w:rsidP="00033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251 Times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3FE3" w14:textId="7DD67BDB" w:rsidR="0094171E" w:rsidRDefault="0094171E" w:rsidP="003005C1">
    <w:pPr>
      <w:pStyle w:val="aa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6D1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BD055" w14:textId="77777777" w:rsidR="005A5A80" w:rsidRDefault="005A5A80" w:rsidP="00033BD2">
      <w:r>
        <w:separator/>
      </w:r>
    </w:p>
  </w:footnote>
  <w:footnote w:type="continuationSeparator" w:id="0">
    <w:p w14:paraId="28B423EB" w14:textId="77777777" w:rsidR="005A5A80" w:rsidRDefault="005A5A80" w:rsidP="00033BD2">
      <w:r>
        <w:continuationSeparator/>
      </w:r>
    </w:p>
    <w:p w14:paraId="21D2C91D" w14:textId="77777777" w:rsidR="005A5A80" w:rsidRDefault="005A5A80" w:rsidP="00033B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A81"/>
    <w:multiLevelType w:val="hybridMultilevel"/>
    <w:tmpl w:val="DA440400"/>
    <w:lvl w:ilvl="0" w:tplc="083C3856">
      <w:start w:val="1"/>
      <w:numFmt w:val="decimal"/>
      <w:lvlText w:val="ЗК%1."/>
      <w:lvlJc w:val="left"/>
      <w:pPr>
        <w:tabs>
          <w:tab w:val="num" w:pos="-76"/>
        </w:tabs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8749B"/>
    <w:multiLevelType w:val="hybridMultilevel"/>
    <w:tmpl w:val="40EE569A"/>
    <w:lvl w:ilvl="0" w:tplc="4B2E7F54">
      <w:start w:val="1"/>
      <w:numFmt w:val="decimal"/>
      <w:lvlText w:val="РН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35EC"/>
    <w:multiLevelType w:val="hybridMultilevel"/>
    <w:tmpl w:val="56C63B14"/>
    <w:lvl w:ilvl="0" w:tplc="D5060356">
      <w:numFmt w:val="bullet"/>
      <w:pStyle w:val="1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2EE22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211A"/>
    <w:multiLevelType w:val="hybridMultilevel"/>
    <w:tmpl w:val="F6D86AEC"/>
    <w:lvl w:ilvl="0" w:tplc="39FA78C2">
      <w:start w:val="1"/>
      <w:numFmt w:val="decimal"/>
      <w:lvlText w:val="СК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B4A57"/>
    <w:multiLevelType w:val="hybridMultilevel"/>
    <w:tmpl w:val="7C94C0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83A2F"/>
    <w:multiLevelType w:val="hybridMultilevel"/>
    <w:tmpl w:val="F95C0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pStyle w:val="a"/>
      <w:lvlText w:val="–"/>
      <w:lvlJc w:val="left"/>
      <w:pPr>
        <w:ind w:left="1315" w:hanging="18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bullet"/>
      <w:pStyle w:val="a0"/>
      <w:lvlText w:val=""/>
      <w:lvlJc w:val="left"/>
      <w:pPr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A6654"/>
    <w:multiLevelType w:val="hybridMultilevel"/>
    <w:tmpl w:val="D9869A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10685F"/>
    <w:multiLevelType w:val="hybridMultilevel"/>
    <w:tmpl w:val="56C89806"/>
    <w:lvl w:ilvl="0" w:tplc="456A61F2">
      <w:start w:val="1"/>
      <w:numFmt w:val="bullet"/>
      <w:pStyle w:val="a1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4B25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B1"/>
    <w:rsid w:val="00000CFE"/>
    <w:rsid w:val="00005CC2"/>
    <w:rsid w:val="00005D43"/>
    <w:rsid w:val="00007198"/>
    <w:rsid w:val="00007D12"/>
    <w:rsid w:val="00010008"/>
    <w:rsid w:val="000211C7"/>
    <w:rsid w:val="00022842"/>
    <w:rsid w:val="00025DD0"/>
    <w:rsid w:val="0002601A"/>
    <w:rsid w:val="00027A46"/>
    <w:rsid w:val="00031B0F"/>
    <w:rsid w:val="000325ED"/>
    <w:rsid w:val="00033019"/>
    <w:rsid w:val="00033B4A"/>
    <w:rsid w:val="00033BD2"/>
    <w:rsid w:val="000349F9"/>
    <w:rsid w:val="00037005"/>
    <w:rsid w:val="00041522"/>
    <w:rsid w:val="000442EF"/>
    <w:rsid w:val="00052264"/>
    <w:rsid w:val="00053622"/>
    <w:rsid w:val="00056F1D"/>
    <w:rsid w:val="00060360"/>
    <w:rsid w:val="00060ACD"/>
    <w:rsid w:val="00063C29"/>
    <w:rsid w:val="00065AFC"/>
    <w:rsid w:val="00065B3D"/>
    <w:rsid w:val="00067710"/>
    <w:rsid w:val="00070804"/>
    <w:rsid w:val="000713CF"/>
    <w:rsid w:val="000752C8"/>
    <w:rsid w:val="0007587C"/>
    <w:rsid w:val="00082259"/>
    <w:rsid w:val="00083E02"/>
    <w:rsid w:val="00084A3F"/>
    <w:rsid w:val="00086FDC"/>
    <w:rsid w:val="00091A1C"/>
    <w:rsid w:val="00094AB9"/>
    <w:rsid w:val="0009655C"/>
    <w:rsid w:val="00097AF6"/>
    <w:rsid w:val="00097F64"/>
    <w:rsid w:val="000A0B89"/>
    <w:rsid w:val="000A1393"/>
    <w:rsid w:val="000A56EE"/>
    <w:rsid w:val="000A5DB0"/>
    <w:rsid w:val="000A63C2"/>
    <w:rsid w:val="000A67D1"/>
    <w:rsid w:val="000A7A1F"/>
    <w:rsid w:val="000B2FAB"/>
    <w:rsid w:val="000C2294"/>
    <w:rsid w:val="000C7F46"/>
    <w:rsid w:val="000D10EA"/>
    <w:rsid w:val="000D5BAE"/>
    <w:rsid w:val="000D5D20"/>
    <w:rsid w:val="000E07D9"/>
    <w:rsid w:val="000F084A"/>
    <w:rsid w:val="000F3393"/>
    <w:rsid w:val="001025D3"/>
    <w:rsid w:val="00104AE5"/>
    <w:rsid w:val="00105C5F"/>
    <w:rsid w:val="00106348"/>
    <w:rsid w:val="00111443"/>
    <w:rsid w:val="0011154E"/>
    <w:rsid w:val="00113D1F"/>
    <w:rsid w:val="00115AAD"/>
    <w:rsid w:val="00121DB8"/>
    <w:rsid w:val="00122E3C"/>
    <w:rsid w:val="001242F8"/>
    <w:rsid w:val="00124BDD"/>
    <w:rsid w:val="00124F88"/>
    <w:rsid w:val="0013080A"/>
    <w:rsid w:val="00130EC9"/>
    <w:rsid w:val="0013173B"/>
    <w:rsid w:val="00131E0C"/>
    <w:rsid w:val="00133D61"/>
    <w:rsid w:val="00134DE1"/>
    <w:rsid w:val="00141AA9"/>
    <w:rsid w:val="001421F5"/>
    <w:rsid w:val="00142E40"/>
    <w:rsid w:val="00150DEF"/>
    <w:rsid w:val="00151523"/>
    <w:rsid w:val="00154412"/>
    <w:rsid w:val="001574D0"/>
    <w:rsid w:val="00160324"/>
    <w:rsid w:val="001646BD"/>
    <w:rsid w:val="0017165A"/>
    <w:rsid w:val="001772F2"/>
    <w:rsid w:val="001830D2"/>
    <w:rsid w:val="001855F2"/>
    <w:rsid w:val="00187854"/>
    <w:rsid w:val="00187A78"/>
    <w:rsid w:val="00193481"/>
    <w:rsid w:val="001A460D"/>
    <w:rsid w:val="001A4DC0"/>
    <w:rsid w:val="001A5F67"/>
    <w:rsid w:val="001B1A18"/>
    <w:rsid w:val="001B6513"/>
    <w:rsid w:val="001C0984"/>
    <w:rsid w:val="001D215D"/>
    <w:rsid w:val="001D289C"/>
    <w:rsid w:val="001D38FA"/>
    <w:rsid w:val="001D4909"/>
    <w:rsid w:val="001D4FB7"/>
    <w:rsid w:val="001D5378"/>
    <w:rsid w:val="001D54FE"/>
    <w:rsid w:val="001D7657"/>
    <w:rsid w:val="001D7674"/>
    <w:rsid w:val="001E175C"/>
    <w:rsid w:val="001E1DB4"/>
    <w:rsid w:val="001E4B2D"/>
    <w:rsid w:val="001E63A9"/>
    <w:rsid w:val="001E7C50"/>
    <w:rsid w:val="001F1254"/>
    <w:rsid w:val="001F202D"/>
    <w:rsid w:val="001F23D3"/>
    <w:rsid w:val="001F29E0"/>
    <w:rsid w:val="001F5298"/>
    <w:rsid w:val="00211556"/>
    <w:rsid w:val="002130A0"/>
    <w:rsid w:val="00213FD2"/>
    <w:rsid w:val="00215F4A"/>
    <w:rsid w:val="00226C73"/>
    <w:rsid w:val="002365A3"/>
    <w:rsid w:val="0024076E"/>
    <w:rsid w:val="002435BE"/>
    <w:rsid w:val="00243F19"/>
    <w:rsid w:val="00244340"/>
    <w:rsid w:val="00245B96"/>
    <w:rsid w:val="00245DE7"/>
    <w:rsid w:val="00246102"/>
    <w:rsid w:val="00247AEB"/>
    <w:rsid w:val="00247E7E"/>
    <w:rsid w:val="00256084"/>
    <w:rsid w:val="0026644E"/>
    <w:rsid w:val="00267BA1"/>
    <w:rsid w:val="00275ADD"/>
    <w:rsid w:val="0027780D"/>
    <w:rsid w:val="00280062"/>
    <w:rsid w:val="002837AB"/>
    <w:rsid w:val="00284107"/>
    <w:rsid w:val="00287495"/>
    <w:rsid w:val="00290725"/>
    <w:rsid w:val="002945C7"/>
    <w:rsid w:val="002A0B48"/>
    <w:rsid w:val="002A1362"/>
    <w:rsid w:val="002A3A04"/>
    <w:rsid w:val="002A3E39"/>
    <w:rsid w:val="002A46CB"/>
    <w:rsid w:val="002A4E82"/>
    <w:rsid w:val="002A6456"/>
    <w:rsid w:val="002A7414"/>
    <w:rsid w:val="002A7F1C"/>
    <w:rsid w:val="002A7F5E"/>
    <w:rsid w:val="002B320D"/>
    <w:rsid w:val="002B5EEF"/>
    <w:rsid w:val="002B70F1"/>
    <w:rsid w:val="002D07B0"/>
    <w:rsid w:val="002D1538"/>
    <w:rsid w:val="002D1A99"/>
    <w:rsid w:val="002D252D"/>
    <w:rsid w:val="002D5EBD"/>
    <w:rsid w:val="002D7C28"/>
    <w:rsid w:val="002E4464"/>
    <w:rsid w:val="002E4884"/>
    <w:rsid w:val="002E55B0"/>
    <w:rsid w:val="002E6F3B"/>
    <w:rsid w:val="002E70FE"/>
    <w:rsid w:val="002E7362"/>
    <w:rsid w:val="002F193D"/>
    <w:rsid w:val="002F4B95"/>
    <w:rsid w:val="002F6CDB"/>
    <w:rsid w:val="003005C1"/>
    <w:rsid w:val="00301829"/>
    <w:rsid w:val="00302826"/>
    <w:rsid w:val="00302A33"/>
    <w:rsid w:val="00302CA3"/>
    <w:rsid w:val="00303CF6"/>
    <w:rsid w:val="00306646"/>
    <w:rsid w:val="003126B3"/>
    <w:rsid w:val="003139C9"/>
    <w:rsid w:val="00314603"/>
    <w:rsid w:val="0031795E"/>
    <w:rsid w:val="0032004D"/>
    <w:rsid w:val="003207CE"/>
    <w:rsid w:val="003227BD"/>
    <w:rsid w:val="00323518"/>
    <w:rsid w:val="0032567E"/>
    <w:rsid w:val="00331015"/>
    <w:rsid w:val="0034258A"/>
    <w:rsid w:val="00343081"/>
    <w:rsid w:val="00352215"/>
    <w:rsid w:val="003604C2"/>
    <w:rsid w:val="0036111E"/>
    <w:rsid w:val="00363626"/>
    <w:rsid w:val="003640DC"/>
    <w:rsid w:val="00365F63"/>
    <w:rsid w:val="00366E3A"/>
    <w:rsid w:val="00370F41"/>
    <w:rsid w:val="00372B86"/>
    <w:rsid w:val="00376508"/>
    <w:rsid w:val="00377CAC"/>
    <w:rsid w:val="003846A4"/>
    <w:rsid w:val="003954B2"/>
    <w:rsid w:val="003977F3"/>
    <w:rsid w:val="003979A1"/>
    <w:rsid w:val="003A3ED9"/>
    <w:rsid w:val="003A5438"/>
    <w:rsid w:val="003A775D"/>
    <w:rsid w:val="003B0D86"/>
    <w:rsid w:val="003B2F97"/>
    <w:rsid w:val="003B4AC0"/>
    <w:rsid w:val="003B6CC2"/>
    <w:rsid w:val="003C0B72"/>
    <w:rsid w:val="003C2685"/>
    <w:rsid w:val="003C54DB"/>
    <w:rsid w:val="003C56D3"/>
    <w:rsid w:val="003C5D3F"/>
    <w:rsid w:val="003C5E36"/>
    <w:rsid w:val="003C6095"/>
    <w:rsid w:val="003D3A28"/>
    <w:rsid w:val="003E02B9"/>
    <w:rsid w:val="003E2B7A"/>
    <w:rsid w:val="003E46BB"/>
    <w:rsid w:val="003E5216"/>
    <w:rsid w:val="003E5D28"/>
    <w:rsid w:val="003E7728"/>
    <w:rsid w:val="003F35F1"/>
    <w:rsid w:val="003F5EFA"/>
    <w:rsid w:val="003F624A"/>
    <w:rsid w:val="003F6AE4"/>
    <w:rsid w:val="003F781C"/>
    <w:rsid w:val="003F7F30"/>
    <w:rsid w:val="00404172"/>
    <w:rsid w:val="00404AAA"/>
    <w:rsid w:val="00405F36"/>
    <w:rsid w:val="004148FD"/>
    <w:rsid w:val="00415049"/>
    <w:rsid w:val="0041521B"/>
    <w:rsid w:val="00416982"/>
    <w:rsid w:val="00420D3B"/>
    <w:rsid w:val="00421BD8"/>
    <w:rsid w:val="00423222"/>
    <w:rsid w:val="00426DD0"/>
    <w:rsid w:val="00432478"/>
    <w:rsid w:val="004339FD"/>
    <w:rsid w:val="004417E5"/>
    <w:rsid w:val="004439EC"/>
    <w:rsid w:val="004478D2"/>
    <w:rsid w:val="00451B7A"/>
    <w:rsid w:val="00451F1E"/>
    <w:rsid w:val="00454FAA"/>
    <w:rsid w:val="004578ED"/>
    <w:rsid w:val="00467D0B"/>
    <w:rsid w:val="00473C41"/>
    <w:rsid w:val="00474622"/>
    <w:rsid w:val="004811D7"/>
    <w:rsid w:val="00491AFE"/>
    <w:rsid w:val="0049204F"/>
    <w:rsid w:val="00497555"/>
    <w:rsid w:val="004A2070"/>
    <w:rsid w:val="004A5A10"/>
    <w:rsid w:val="004A5DFA"/>
    <w:rsid w:val="004B03AF"/>
    <w:rsid w:val="004B07B0"/>
    <w:rsid w:val="004B0991"/>
    <w:rsid w:val="004B3CB6"/>
    <w:rsid w:val="004B4141"/>
    <w:rsid w:val="004B63D6"/>
    <w:rsid w:val="004B6C5D"/>
    <w:rsid w:val="004C09BE"/>
    <w:rsid w:val="004C0B7D"/>
    <w:rsid w:val="004C1F10"/>
    <w:rsid w:val="004D0BDF"/>
    <w:rsid w:val="004D1016"/>
    <w:rsid w:val="004D1811"/>
    <w:rsid w:val="004D7C7A"/>
    <w:rsid w:val="004E2CAB"/>
    <w:rsid w:val="004E30A7"/>
    <w:rsid w:val="004F2DC8"/>
    <w:rsid w:val="004F37C0"/>
    <w:rsid w:val="004F4052"/>
    <w:rsid w:val="004F4BD2"/>
    <w:rsid w:val="004F7D6D"/>
    <w:rsid w:val="0050344F"/>
    <w:rsid w:val="00510041"/>
    <w:rsid w:val="00510D9B"/>
    <w:rsid w:val="00510E83"/>
    <w:rsid w:val="005131BA"/>
    <w:rsid w:val="00514E5C"/>
    <w:rsid w:val="00515235"/>
    <w:rsid w:val="00520213"/>
    <w:rsid w:val="005204BA"/>
    <w:rsid w:val="0052443E"/>
    <w:rsid w:val="00524AA0"/>
    <w:rsid w:val="00524BC3"/>
    <w:rsid w:val="005273A0"/>
    <w:rsid w:val="00533BEC"/>
    <w:rsid w:val="00533E9A"/>
    <w:rsid w:val="00534F4A"/>
    <w:rsid w:val="00537932"/>
    <w:rsid w:val="005400BA"/>
    <w:rsid w:val="005424CF"/>
    <w:rsid w:val="00547399"/>
    <w:rsid w:val="00551C56"/>
    <w:rsid w:val="005606D8"/>
    <w:rsid w:val="00563177"/>
    <w:rsid w:val="005647C3"/>
    <w:rsid w:val="0056571E"/>
    <w:rsid w:val="0057152E"/>
    <w:rsid w:val="00572FB1"/>
    <w:rsid w:val="005758E7"/>
    <w:rsid w:val="005846B6"/>
    <w:rsid w:val="00591A46"/>
    <w:rsid w:val="00591E61"/>
    <w:rsid w:val="005973BB"/>
    <w:rsid w:val="005A4DE8"/>
    <w:rsid w:val="005A5A80"/>
    <w:rsid w:val="005A634C"/>
    <w:rsid w:val="005B17A7"/>
    <w:rsid w:val="005B45B9"/>
    <w:rsid w:val="005B73C9"/>
    <w:rsid w:val="005C297B"/>
    <w:rsid w:val="005C568E"/>
    <w:rsid w:val="005D508B"/>
    <w:rsid w:val="005D7515"/>
    <w:rsid w:val="005D7CD1"/>
    <w:rsid w:val="005D7E1A"/>
    <w:rsid w:val="005E012D"/>
    <w:rsid w:val="005E0164"/>
    <w:rsid w:val="005E5EA2"/>
    <w:rsid w:val="005E65FB"/>
    <w:rsid w:val="005E77F3"/>
    <w:rsid w:val="005F2930"/>
    <w:rsid w:val="005F560D"/>
    <w:rsid w:val="006026EE"/>
    <w:rsid w:val="00604335"/>
    <w:rsid w:val="0060451F"/>
    <w:rsid w:val="006063EC"/>
    <w:rsid w:val="00616E22"/>
    <w:rsid w:val="00620404"/>
    <w:rsid w:val="00621135"/>
    <w:rsid w:val="00623AEA"/>
    <w:rsid w:val="00635C2C"/>
    <w:rsid w:val="00637916"/>
    <w:rsid w:val="00646067"/>
    <w:rsid w:val="0065171B"/>
    <w:rsid w:val="00654682"/>
    <w:rsid w:val="0066022F"/>
    <w:rsid w:val="00661FBB"/>
    <w:rsid w:val="006709BC"/>
    <w:rsid w:val="00670A74"/>
    <w:rsid w:val="00671184"/>
    <w:rsid w:val="006756FB"/>
    <w:rsid w:val="00675E86"/>
    <w:rsid w:val="00676EA2"/>
    <w:rsid w:val="00683B2A"/>
    <w:rsid w:val="00690458"/>
    <w:rsid w:val="00690771"/>
    <w:rsid w:val="006948DF"/>
    <w:rsid w:val="006955C5"/>
    <w:rsid w:val="006965D3"/>
    <w:rsid w:val="006A4D99"/>
    <w:rsid w:val="006A6E48"/>
    <w:rsid w:val="006A7DFB"/>
    <w:rsid w:val="006B36AD"/>
    <w:rsid w:val="006B575B"/>
    <w:rsid w:val="006C371F"/>
    <w:rsid w:val="006C47DF"/>
    <w:rsid w:val="006C5223"/>
    <w:rsid w:val="006D3B2D"/>
    <w:rsid w:val="006D5C3B"/>
    <w:rsid w:val="006D61D2"/>
    <w:rsid w:val="006E2E5A"/>
    <w:rsid w:val="006E3413"/>
    <w:rsid w:val="006E3CA5"/>
    <w:rsid w:val="006E5A72"/>
    <w:rsid w:val="006E6C09"/>
    <w:rsid w:val="006E75FA"/>
    <w:rsid w:val="00704963"/>
    <w:rsid w:val="007137E6"/>
    <w:rsid w:val="007157CD"/>
    <w:rsid w:val="00715E4B"/>
    <w:rsid w:val="00716F57"/>
    <w:rsid w:val="00722E84"/>
    <w:rsid w:val="00724026"/>
    <w:rsid w:val="00732CA4"/>
    <w:rsid w:val="007345A4"/>
    <w:rsid w:val="0073675C"/>
    <w:rsid w:val="00746265"/>
    <w:rsid w:val="007503E1"/>
    <w:rsid w:val="00750C87"/>
    <w:rsid w:val="00752B75"/>
    <w:rsid w:val="00753F03"/>
    <w:rsid w:val="00761519"/>
    <w:rsid w:val="0076262A"/>
    <w:rsid w:val="00765BE5"/>
    <w:rsid w:val="00770F50"/>
    <w:rsid w:val="007722B3"/>
    <w:rsid w:val="00773CAF"/>
    <w:rsid w:val="007743E2"/>
    <w:rsid w:val="007748F3"/>
    <w:rsid w:val="00774AFD"/>
    <w:rsid w:val="00774C3C"/>
    <w:rsid w:val="00777B1C"/>
    <w:rsid w:val="00780988"/>
    <w:rsid w:val="00785887"/>
    <w:rsid w:val="00790644"/>
    <w:rsid w:val="00795767"/>
    <w:rsid w:val="00795DC2"/>
    <w:rsid w:val="00796E54"/>
    <w:rsid w:val="007A238B"/>
    <w:rsid w:val="007A3F77"/>
    <w:rsid w:val="007B4597"/>
    <w:rsid w:val="007C1E78"/>
    <w:rsid w:val="007C2531"/>
    <w:rsid w:val="007C287E"/>
    <w:rsid w:val="007C36E5"/>
    <w:rsid w:val="007C382F"/>
    <w:rsid w:val="007C6414"/>
    <w:rsid w:val="007D0DA0"/>
    <w:rsid w:val="007D4A81"/>
    <w:rsid w:val="007D4BE7"/>
    <w:rsid w:val="007D70D7"/>
    <w:rsid w:val="007F00D6"/>
    <w:rsid w:val="007F20F2"/>
    <w:rsid w:val="007F2BED"/>
    <w:rsid w:val="007F410D"/>
    <w:rsid w:val="007F5EC2"/>
    <w:rsid w:val="007F70D9"/>
    <w:rsid w:val="0080289A"/>
    <w:rsid w:val="008123F5"/>
    <w:rsid w:val="00817223"/>
    <w:rsid w:val="00820F3D"/>
    <w:rsid w:val="008216AB"/>
    <w:rsid w:val="008229C4"/>
    <w:rsid w:val="00830098"/>
    <w:rsid w:val="00832829"/>
    <w:rsid w:val="00834A3B"/>
    <w:rsid w:val="00835824"/>
    <w:rsid w:val="008360F8"/>
    <w:rsid w:val="008371C3"/>
    <w:rsid w:val="00840EE8"/>
    <w:rsid w:val="00841939"/>
    <w:rsid w:val="00842051"/>
    <w:rsid w:val="008472EF"/>
    <w:rsid w:val="00850946"/>
    <w:rsid w:val="00851AA7"/>
    <w:rsid w:val="008527E5"/>
    <w:rsid w:val="008537C1"/>
    <w:rsid w:val="00853DFD"/>
    <w:rsid w:val="00856793"/>
    <w:rsid w:val="00856EC8"/>
    <w:rsid w:val="00861175"/>
    <w:rsid w:val="0086215D"/>
    <w:rsid w:val="008623C8"/>
    <w:rsid w:val="008629E4"/>
    <w:rsid w:val="00862F3C"/>
    <w:rsid w:val="00865931"/>
    <w:rsid w:val="00866079"/>
    <w:rsid w:val="008705F5"/>
    <w:rsid w:val="008709AA"/>
    <w:rsid w:val="00871251"/>
    <w:rsid w:val="00871ADE"/>
    <w:rsid w:val="00872043"/>
    <w:rsid w:val="00874C70"/>
    <w:rsid w:val="0089254E"/>
    <w:rsid w:val="00894F4F"/>
    <w:rsid w:val="00897F1D"/>
    <w:rsid w:val="008A12F0"/>
    <w:rsid w:val="008A67E4"/>
    <w:rsid w:val="008A7FB6"/>
    <w:rsid w:val="008B43EA"/>
    <w:rsid w:val="008C0A58"/>
    <w:rsid w:val="008C3B7F"/>
    <w:rsid w:val="008C673A"/>
    <w:rsid w:val="008D0271"/>
    <w:rsid w:val="008D598A"/>
    <w:rsid w:val="008D5A7F"/>
    <w:rsid w:val="008D5E48"/>
    <w:rsid w:val="008D7BF1"/>
    <w:rsid w:val="008E0DB9"/>
    <w:rsid w:val="008E158F"/>
    <w:rsid w:val="008E336E"/>
    <w:rsid w:val="008E641B"/>
    <w:rsid w:val="008F010E"/>
    <w:rsid w:val="008F021B"/>
    <w:rsid w:val="008F0D96"/>
    <w:rsid w:val="008F1B11"/>
    <w:rsid w:val="008F29AE"/>
    <w:rsid w:val="008F2CCF"/>
    <w:rsid w:val="008F32F7"/>
    <w:rsid w:val="008F6C29"/>
    <w:rsid w:val="00902744"/>
    <w:rsid w:val="009034B4"/>
    <w:rsid w:val="009052DF"/>
    <w:rsid w:val="009054A7"/>
    <w:rsid w:val="009068F1"/>
    <w:rsid w:val="00912CB7"/>
    <w:rsid w:val="009144D4"/>
    <w:rsid w:val="00915191"/>
    <w:rsid w:val="009201F1"/>
    <w:rsid w:val="00922802"/>
    <w:rsid w:val="00924B76"/>
    <w:rsid w:val="009264F3"/>
    <w:rsid w:val="00940B66"/>
    <w:rsid w:val="009412FF"/>
    <w:rsid w:val="0094171E"/>
    <w:rsid w:val="00947D41"/>
    <w:rsid w:val="0095185F"/>
    <w:rsid w:val="0095564B"/>
    <w:rsid w:val="00956C9F"/>
    <w:rsid w:val="009570DB"/>
    <w:rsid w:val="009576CC"/>
    <w:rsid w:val="009644F1"/>
    <w:rsid w:val="00965222"/>
    <w:rsid w:val="00965755"/>
    <w:rsid w:val="00967AB4"/>
    <w:rsid w:val="00970F28"/>
    <w:rsid w:val="0097602E"/>
    <w:rsid w:val="00990BB9"/>
    <w:rsid w:val="009919A9"/>
    <w:rsid w:val="009941A3"/>
    <w:rsid w:val="00997600"/>
    <w:rsid w:val="009A038F"/>
    <w:rsid w:val="009A0C2B"/>
    <w:rsid w:val="009A3BEC"/>
    <w:rsid w:val="009B0261"/>
    <w:rsid w:val="009B6619"/>
    <w:rsid w:val="009B6926"/>
    <w:rsid w:val="009C5097"/>
    <w:rsid w:val="009C6D8B"/>
    <w:rsid w:val="009D0380"/>
    <w:rsid w:val="009D291A"/>
    <w:rsid w:val="009D2EC4"/>
    <w:rsid w:val="009E5BDF"/>
    <w:rsid w:val="009E5F11"/>
    <w:rsid w:val="009E6BA1"/>
    <w:rsid w:val="009F1831"/>
    <w:rsid w:val="009F1DCD"/>
    <w:rsid w:val="009F220A"/>
    <w:rsid w:val="009F3632"/>
    <w:rsid w:val="00A06584"/>
    <w:rsid w:val="00A1167A"/>
    <w:rsid w:val="00A12DFE"/>
    <w:rsid w:val="00A16445"/>
    <w:rsid w:val="00A1672B"/>
    <w:rsid w:val="00A201BA"/>
    <w:rsid w:val="00A2335C"/>
    <w:rsid w:val="00A23EEC"/>
    <w:rsid w:val="00A24BC8"/>
    <w:rsid w:val="00A264DB"/>
    <w:rsid w:val="00A275AC"/>
    <w:rsid w:val="00A31BD1"/>
    <w:rsid w:val="00A35AF0"/>
    <w:rsid w:val="00A37EE3"/>
    <w:rsid w:val="00A4092C"/>
    <w:rsid w:val="00A41490"/>
    <w:rsid w:val="00A43A01"/>
    <w:rsid w:val="00A5029B"/>
    <w:rsid w:val="00A52A0B"/>
    <w:rsid w:val="00A53606"/>
    <w:rsid w:val="00A61808"/>
    <w:rsid w:val="00A65E77"/>
    <w:rsid w:val="00A661F3"/>
    <w:rsid w:val="00A67BF6"/>
    <w:rsid w:val="00A73B1A"/>
    <w:rsid w:val="00A7434C"/>
    <w:rsid w:val="00A8403A"/>
    <w:rsid w:val="00A840B2"/>
    <w:rsid w:val="00A84328"/>
    <w:rsid w:val="00A9087A"/>
    <w:rsid w:val="00A95291"/>
    <w:rsid w:val="00AA0010"/>
    <w:rsid w:val="00AA2334"/>
    <w:rsid w:val="00AB0442"/>
    <w:rsid w:val="00AB1502"/>
    <w:rsid w:val="00AB1560"/>
    <w:rsid w:val="00AB2934"/>
    <w:rsid w:val="00AB312D"/>
    <w:rsid w:val="00AB66B6"/>
    <w:rsid w:val="00AB6DB8"/>
    <w:rsid w:val="00AB7545"/>
    <w:rsid w:val="00AC4517"/>
    <w:rsid w:val="00AC4DE8"/>
    <w:rsid w:val="00AC5E1E"/>
    <w:rsid w:val="00AC65E6"/>
    <w:rsid w:val="00AE01F8"/>
    <w:rsid w:val="00AF00C1"/>
    <w:rsid w:val="00AF3356"/>
    <w:rsid w:val="00AF430D"/>
    <w:rsid w:val="00AF60BE"/>
    <w:rsid w:val="00B00CC4"/>
    <w:rsid w:val="00B03348"/>
    <w:rsid w:val="00B03D25"/>
    <w:rsid w:val="00B13C83"/>
    <w:rsid w:val="00B144E8"/>
    <w:rsid w:val="00B17C4D"/>
    <w:rsid w:val="00B202BB"/>
    <w:rsid w:val="00B214D2"/>
    <w:rsid w:val="00B23CDF"/>
    <w:rsid w:val="00B30CBA"/>
    <w:rsid w:val="00B34AE2"/>
    <w:rsid w:val="00B4236E"/>
    <w:rsid w:val="00B42B2E"/>
    <w:rsid w:val="00B4434B"/>
    <w:rsid w:val="00B452D2"/>
    <w:rsid w:val="00B453EE"/>
    <w:rsid w:val="00B47FB0"/>
    <w:rsid w:val="00B50403"/>
    <w:rsid w:val="00B51415"/>
    <w:rsid w:val="00B55EAE"/>
    <w:rsid w:val="00B624D6"/>
    <w:rsid w:val="00B6571D"/>
    <w:rsid w:val="00B70173"/>
    <w:rsid w:val="00B71EFE"/>
    <w:rsid w:val="00B72E93"/>
    <w:rsid w:val="00B749B3"/>
    <w:rsid w:val="00B74EA8"/>
    <w:rsid w:val="00B75C1F"/>
    <w:rsid w:val="00B76B16"/>
    <w:rsid w:val="00B807BD"/>
    <w:rsid w:val="00B80CFD"/>
    <w:rsid w:val="00B83D6A"/>
    <w:rsid w:val="00B84AE2"/>
    <w:rsid w:val="00B877BE"/>
    <w:rsid w:val="00B9151F"/>
    <w:rsid w:val="00B94F51"/>
    <w:rsid w:val="00B95C82"/>
    <w:rsid w:val="00BA08E8"/>
    <w:rsid w:val="00BA28E1"/>
    <w:rsid w:val="00BA2921"/>
    <w:rsid w:val="00BA64D6"/>
    <w:rsid w:val="00BB542A"/>
    <w:rsid w:val="00BC0C68"/>
    <w:rsid w:val="00BC10C8"/>
    <w:rsid w:val="00BC1627"/>
    <w:rsid w:val="00BD220F"/>
    <w:rsid w:val="00BD26D2"/>
    <w:rsid w:val="00BD3495"/>
    <w:rsid w:val="00BD4142"/>
    <w:rsid w:val="00BD4682"/>
    <w:rsid w:val="00BD5774"/>
    <w:rsid w:val="00BE10B4"/>
    <w:rsid w:val="00BE225A"/>
    <w:rsid w:val="00BE2E3D"/>
    <w:rsid w:val="00BE476C"/>
    <w:rsid w:val="00BF04D5"/>
    <w:rsid w:val="00BF1214"/>
    <w:rsid w:val="00BF3347"/>
    <w:rsid w:val="00BF52A2"/>
    <w:rsid w:val="00BF5614"/>
    <w:rsid w:val="00C06EF2"/>
    <w:rsid w:val="00C10876"/>
    <w:rsid w:val="00C108CD"/>
    <w:rsid w:val="00C11FC1"/>
    <w:rsid w:val="00C124DE"/>
    <w:rsid w:val="00C15C81"/>
    <w:rsid w:val="00C17855"/>
    <w:rsid w:val="00C17FF9"/>
    <w:rsid w:val="00C21C6C"/>
    <w:rsid w:val="00C233EB"/>
    <w:rsid w:val="00C314E9"/>
    <w:rsid w:val="00C35B23"/>
    <w:rsid w:val="00C422CA"/>
    <w:rsid w:val="00C446E4"/>
    <w:rsid w:val="00C45170"/>
    <w:rsid w:val="00C5302C"/>
    <w:rsid w:val="00C61D29"/>
    <w:rsid w:val="00C666D1"/>
    <w:rsid w:val="00C67BF6"/>
    <w:rsid w:val="00C73275"/>
    <w:rsid w:val="00C75B23"/>
    <w:rsid w:val="00C75DE9"/>
    <w:rsid w:val="00C765B0"/>
    <w:rsid w:val="00C85B5D"/>
    <w:rsid w:val="00C86DB8"/>
    <w:rsid w:val="00C87CC9"/>
    <w:rsid w:val="00C90DC3"/>
    <w:rsid w:val="00C97AB9"/>
    <w:rsid w:val="00CA289D"/>
    <w:rsid w:val="00CA2DC5"/>
    <w:rsid w:val="00CA4359"/>
    <w:rsid w:val="00CA5BE1"/>
    <w:rsid w:val="00CA7D43"/>
    <w:rsid w:val="00CC2138"/>
    <w:rsid w:val="00CC2DB7"/>
    <w:rsid w:val="00CD0626"/>
    <w:rsid w:val="00CD0F39"/>
    <w:rsid w:val="00CD103F"/>
    <w:rsid w:val="00CD2D79"/>
    <w:rsid w:val="00CD6705"/>
    <w:rsid w:val="00CE236E"/>
    <w:rsid w:val="00CE3680"/>
    <w:rsid w:val="00CE53B1"/>
    <w:rsid w:val="00CE5DF5"/>
    <w:rsid w:val="00CE79A3"/>
    <w:rsid w:val="00CF0221"/>
    <w:rsid w:val="00D00275"/>
    <w:rsid w:val="00D00EF5"/>
    <w:rsid w:val="00D0154C"/>
    <w:rsid w:val="00D021E3"/>
    <w:rsid w:val="00D031E5"/>
    <w:rsid w:val="00D032D9"/>
    <w:rsid w:val="00D061BC"/>
    <w:rsid w:val="00D0791F"/>
    <w:rsid w:val="00D10CE4"/>
    <w:rsid w:val="00D16B64"/>
    <w:rsid w:val="00D16D11"/>
    <w:rsid w:val="00D17755"/>
    <w:rsid w:val="00D211D9"/>
    <w:rsid w:val="00D25D8E"/>
    <w:rsid w:val="00D267A3"/>
    <w:rsid w:val="00D2769A"/>
    <w:rsid w:val="00D31351"/>
    <w:rsid w:val="00D3262F"/>
    <w:rsid w:val="00D37570"/>
    <w:rsid w:val="00D4242E"/>
    <w:rsid w:val="00D4299D"/>
    <w:rsid w:val="00D45785"/>
    <w:rsid w:val="00D50AFC"/>
    <w:rsid w:val="00D530C3"/>
    <w:rsid w:val="00D5559B"/>
    <w:rsid w:val="00D6616A"/>
    <w:rsid w:val="00D7046A"/>
    <w:rsid w:val="00D72278"/>
    <w:rsid w:val="00D7373F"/>
    <w:rsid w:val="00D743FF"/>
    <w:rsid w:val="00D7786A"/>
    <w:rsid w:val="00D81D0A"/>
    <w:rsid w:val="00D82195"/>
    <w:rsid w:val="00D823C5"/>
    <w:rsid w:val="00D83619"/>
    <w:rsid w:val="00D84215"/>
    <w:rsid w:val="00D9185E"/>
    <w:rsid w:val="00D93923"/>
    <w:rsid w:val="00D944F0"/>
    <w:rsid w:val="00D95126"/>
    <w:rsid w:val="00D953F2"/>
    <w:rsid w:val="00D966EB"/>
    <w:rsid w:val="00DA2003"/>
    <w:rsid w:val="00DA60BA"/>
    <w:rsid w:val="00DA6451"/>
    <w:rsid w:val="00DA6C81"/>
    <w:rsid w:val="00DA763B"/>
    <w:rsid w:val="00DB03BC"/>
    <w:rsid w:val="00DB0C74"/>
    <w:rsid w:val="00DB3901"/>
    <w:rsid w:val="00DB3DAE"/>
    <w:rsid w:val="00DB5558"/>
    <w:rsid w:val="00DB696E"/>
    <w:rsid w:val="00DD2BD9"/>
    <w:rsid w:val="00DD5590"/>
    <w:rsid w:val="00DE61AB"/>
    <w:rsid w:val="00DF492B"/>
    <w:rsid w:val="00DF5B36"/>
    <w:rsid w:val="00E019A1"/>
    <w:rsid w:val="00E01B8A"/>
    <w:rsid w:val="00E04A47"/>
    <w:rsid w:val="00E078A3"/>
    <w:rsid w:val="00E1028B"/>
    <w:rsid w:val="00E214F5"/>
    <w:rsid w:val="00E2265F"/>
    <w:rsid w:val="00E2453D"/>
    <w:rsid w:val="00E304B6"/>
    <w:rsid w:val="00E30947"/>
    <w:rsid w:val="00E3455D"/>
    <w:rsid w:val="00E40133"/>
    <w:rsid w:val="00E413ED"/>
    <w:rsid w:val="00E4162B"/>
    <w:rsid w:val="00E431E2"/>
    <w:rsid w:val="00E44723"/>
    <w:rsid w:val="00E45777"/>
    <w:rsid w:val="00E51324"/>
    <w:rsid w:val="00E5469A"/>
    <w:rsid w:val="00E56220"/>
    <w:rsid w:val="00E56DAA"/>
    <w:rsid w:val="00E62F78"/>
    <w:rsid w:val="00E63C0F"/>
    <w:rsid w:val="00E64562"/>
    <w:rsid w:val="00E64D10"/>
    <w:rsid w:val="00E6610E"/>
    <w:rsid w:val="00E67251"/>
    <w:rsid w:val="00E71DCB"/>
    <w:rsid w:val="00E8082E"/>
    <w:rsid w:val="00E81230"/>
    <w:rsid w:val="00E8270D"/>
    <w:rsid w:val="00E83FAD"/>
    <w:rsid w:val="00E85BA2"/>
    <w:rsid w:val="00E86275"/>
    <w:rsid w:val="00E8726C"/>
    <w:rsid w:val="00E97FFE"/>
    <w:rsid w:val="00EA3018"/>
    <w:rsid w:val="00EB057E"/>
    <w:rsid w:val="00EB4B6A"/>
    <w:rsid w:val="00EB5B97"/>
    <w:rsid w:val="00EC1071"/>
    <w:rsid w:val="00EC1480"/>
    <w:rsid w:val="00EC1F48"/>
    <w:rsid w:val="00EC32CB"/>
    <w:rsid w:val="00EC3B29"/>
    <w:rsid w:val="00EC4D25"/>
    <w:rsid w:val="00EC5D8B"/>
    <w:rsid w:val="00EC77FF"/>
    <w:rsid w:val="00ED0333"/>
    <w:rsid w:val="00EE132B"/>
    <w:rsid w:val="00EE1492"/>
    <w:rsid w:val="00EE6156"/>
    <w:rsid w:val="00EF0EF9"/>
    <w:rsid w:val="00EF14D4"/>
    <w:rsid w:val="00EF58CF"/>
    <w:rsid w:val="00EF6A3E"/>
    <w:rsid w:val="00EF7978"/>
    <w:rsid w:val="00F005CA"/>
    <w:rsid w:val="00F012E1"/>
    <w:rsid w:val="00F03495"/>
    <w:rsid w:val="00F10BAC"/>
    <w:rsid w:val="00F15663"/>
    <w:rsid w:val="00F211F2"/>
    <w:rsid w:val="00F23F9C"/>
    <w:rsid w:val="00F314B1"/>
    <w:rsid w:val="00F31D00"/>
    <w:rsid w:val="00F325C6"/>
    <w:rsid w:val="00F33B91"/>
    <w:rsid w:val="00F37CD5"/>
    <w:rsid w:val="00F42E51"/>
    <w:rsid w:val="00F431FC"/>
    <w:rsid w:val="00F44A7A"/>
    <w:rsid w:val="00F47B1E"/>
    <w:rsid w:val="00F532BB"/>
    <w:rsid w:val="00F540E0"/>
    <w:rsid w:val="00F64520"/>
    <w:rsid w:val="00F74712"/>
    <w:rsid w:val="00F747FD"/>
    <w:rsid w:val="00F74964"/>
    <w:rsid w:val="00F80559"/>
    <w:rsid w:val="00F808E6"/>
    <w:rsid w:val="00F82F02"/>
    <w:rsid w:val="00F855FB"/>
    <w:rsid w:val="00F860D6"/>
    <w:rsid w:val="00F87092"/>
    <w:rsid w:val="00F94C1F"/>
    <w:rsid w:val="00F97013"/>
    <w:rsid w:val="00FA09EB"/>
    <w:rsid w:val="00FA3346"/>
    <w:rsid w:val="00FA3C2D"/>
    <w:rsid w:val="00FB0889"/>
    <w:rsid w:val="00FB2FDC"/>
    <w:rsid w:val="00FC2359"/>
    <w:rsid w:val="00FC2F6D"/>
    <w:rsid w:val="00FC38C9"/>
    <w:rsid w:val="00FC3C50"/>
    <w:rsid w:val="00FC3C55"/>
    <w:rsid w:val="00FC4560"/>
    <w:rsid w:val="00FD0B84"/>
    <w:rsid w:val="00FD1D9A"/>
    <w:rsid w:val="00FE04A6"/>
    <w:rsid w:val="00FE119F"/>
    <w:rsid w:val="00FE3CE1"/>
    <w:rsid w:val="00FE3D38"/>
    <w:rsid w:val="00FE4A46"/>
    <w:rsid w:val="00FE50B0"/>
    <w:rsid w:val="00FF137F"/>
    <w:rsid w:val="00FF2134"/>
    <w:rsid w:val="00FF3099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464AD"/>
  <w15:chartTrackingRefBased/>
  <w15:docId w15:val="{E7141321-716F-4F51-9BA2-D46F396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06584"/>
    <w:pPr>
      <w:overflowPunct w:val="0"/>
      <w:autoSpaceDE w:val="0"/>
      <w:autoSpaceDN w:val="0"/>
      <w:adjustRightInd w:val="0"/>
      <w:spacing w:line="264" w:lineRule="auto"/>
      <w:ind w:firstLine="567"/>
      <w:jc w:val="both"/>
      <w:textAlignment w:val="baseline"/>
    </w:pPr>
    <w:rPr>
      <w:color w:val="000000"/>
      <w:sz w:val="26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A06584"/>
    <w:pPr>
      <w:keepNext/>
      <w:overflowPunct/>
      <w:autoSpaceDE/>
      <w:autoSpaceDN/>
      <w:adjustRightInd/>
      <w:spacing w:after="240"/>
      <w:ind w:firstLine="0"/>
      <w:jc w:val="center"/>
      <w:textAlignment w:val="auto"/>
      <w:outlineLvl w:val="0"/>
    </w:pPr>
    <w:rPr>
      <w:rFonts w:ascii="Cambria" w:hAnsi="Cambria"/>
      <w:b/>
      <w:bCs/>
      <w:iCs/>
      <w:caps/>
      <w:color w:val="auto"/>
      <w:sz w:val="32"/>
      <w:szCs w:val="32"/>
      <w:lang w:eastAsia="en-US"/>
    </w:rPr>
  </w:style>
  <w:style w:type="paragraph" w:styleId="2">
    <w:name w:val="heading 2"/>
    <w:basedOn w:val="a2"/>
    <w:next w:val="a2"/>
    <w:link w:val="20"/>
    <w:qFormat/>
    <w:rsid w:val="005758E7"/>
    <w:pPr>
      <w:keepNext/>
      <w:overflowPunct/>
      <w:autoSpaceDE/>
      <w:autoSpaceDN/>
      <w:adjustRightInd/>
      <w:spacing w:before="240" w:after="240"/>
      <w:ind w:firstLine="0"/>
      <w:jc w:val="center"/>
      <w:textAlignment w:val="auto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paragraph" w:styleId="3">
    <w:name w:val="heading 3"/>
    <w:basedOn w:val="2"/>
    <w:next w:val="a2"/>
    <w:link w:val="30"/>
    <w:qFormat/>
    <w:rsid w:val="00C314E9"/>
    <w:pPr>
      <w:spacing w:before="120" w:after="0"/>
      <w:ind w:firstLine="539"/>
      <w:jc w:val="both"/>
      <w:outlineLvl w:val="2"/>
    </w:pPr>
    <w:rPr>
      <w:rFonts w:ascii="Times New Roman" w:eastAsia="Calibri" w:hAnsi="Times New Roman"/>
      <w:bCs w:val="0"/>
      <w:i w:val="0"/>
      <w:iCs w:val="0"/>
    </w:rPr>
  </w:style>
  <w:style w:type="paragraph" w:styleId="4">
    <w:name w:val="heading 4"/>
    <w:basedOn w:val="a2"/>
    <w:next w:val="a2"/>
    <w:link w:val="40"/>
    <w:qFormat/>
    <w:pPr>
      <w:keepNext/>
      <w:spacing w:after="120"/>
      <w:ind w:firstLine="357"/>
      <w:jc w:val="center"/>
      <w:outlineLvl w:val="3"/>
    </w:pPr>
    <w:rPr>
      <w:spacing w:val="-2"/>
      <w:sz w:val="28"/>
    </w:rPr>
  </w:style>
  <w:style w:type="paragraph" w:styleId="5">
    <w:name w:val="heading 5"/>
    <w:basedOn w:val="a2"/>
    <w:next w:val="a2"/>
    <w:link w:val="50"/>
    <w:qFormat/>
    <w:pPr>
      <w:keepNext/>
      <w:shd w:val="clear" w:color="auto" w:fill="FFFFFF"/>
      <w:jc w:val="center"/>
      <w:outlineLvl w:val="4"/>
    </w:pPr>
    <w:rPr>
      <w:spacing w:val="-4"/>
      <w:sz w:val="32"/>
      <w:szCs w:val="32"/>
    </w:rPr>
  </w:style>
  <w:style w:type="paragraph" w:styleId="6">
    <w:name w:val="heading 6"/>
    <w:basedOn w:val="a2"/>
    <w:next w:val="a2"/>
    <w:link w:val="60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pPr>
      <w:keepNext/>
      <w:shd w:val="clear" w:color="auto" w:fill="FFFFFF"/>
      <w:jc w:val="center"/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link w:val="90"/>
    <w:qFormat/>
    <w:pPr>
      <w:keepNext/>
      <w:jc w:val="center"/>
      <w:outlineLvl w:val="8"/>
    </w:pPr>
    <w:rPr>
      <w:b/>
      <w:bCs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2">
    <w:name w:val="Знак Знак Знак Знак Знак Знак1 Знак Знак Знак Знак Знак Знак"/>
    <w:basedOn w:val="a2"/>
    <w:rPr>
      <w:rFonts w:ascii="Verdana" w:hAnsi="Verdana"/>
      <w:sz w:val="20"/>
      <w:szCs w:val="20"/>
      <w:lang w:val="en-US"/>
    </w:rPr>
  </w:style>
  <w:style w:type="paragraph" w:styleId="21">
    <w:name w:val="Body Text Indent 2"/>
    <w:basedOn w:val="a2"/>
    <w:link w:val="22"/>
    <w:pPr>
      <w:ind w:firstLine="1134"/>
    </w:pPr>
    <w:rPr>
      <w:szCs w:val="26"/>
    </w:rPr>
  </w:style>
  <w:style w:type="paragraph" w:styleId="a6">
    <w:name w:val="Body Text Indent"/>
    <w:basedOn w:val="a2"/>
    <w:link w:val="a7"/>
    <w:unhideWhenUsed/>
    <w:pPr>
      <w:spacing w:after="120"/>
      <w:ind w:left="283"/>
    </w:pPr>
  </w:style>
  <w:style w:type="paragraph" w:styleId="a8">
    <w:name w:val="header"/>
    <w:basedOn w:val="a2"/>
    <w:link w:val="a9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2"/>
    <w:link w:val="ab"/>
    <w:uiPriority w:val="99"/>
    <w:unhideWhenUsed/>
    <w:pPr>
      <w:tabs>
        <w:tab w:val="center" w:pos="4677"/>
        <w:tab w:val="right" w:pos="9355"/>
      </w:tabs>
    </w:pPr>
    <w:rPr>
      <w:lang w:eastAsia="x-none"/>
    </w:rPr>
  </w:style>
  <w:style w:type="paragraph" w:styleId="ac">
    <w:name w:val="footnote text"/>
    <w:basedOn w:val="a2"/>
    <w:link w:val="ad"/>
    <w:unhideWhenUsed/>
    <w:rPr>
      <w:sz w:val="20"/>
      <w:szCs w:val="20"/>
    </w:rPr>
  </w:style>
  <w:style w:type="character" w:styleId="ae">
    <w:name w:val="footnote reference"/>
    <w:semiHidden/>
    <w:unhideWhenUsed/>
    <w:rPr>
      <w:vertAlign w:val="superscript"/>
    </w:rPr>
  </w:style>
  <w:style w:type="paragraph" w:styleId="af">
    <w:name w:val="Normal (Web)"/>
    <w:basedOn w:val="a2"/>
    <w:uiPriority w:val="99"/>
    <w:unhideWhenUsed/>
    <w:pPr>
      <w:spacing w:before="100" w:beforeAutospacing="1" w:after="100" w:afterAutospacing="1"/>
    </w:pPr>
    <w:rPr>
      <w:sz w:val="24"/>
    </w:rPr>
  </w:style>
  <w:style w:type="paragraph" w:customStyle="1" w:styleId="Iniiaiieoaeno2">
    <w:name w:val="Iniiaiie oaeno 2"/>
    <w:basedOn w:val="a2"/>
    <w:pPr>
      <w:ind w:firstLine="709"/>
    </w:pPr>
    <w:rPr>
      <w:rFonts w:ascii="1251 Times" w:hAnsi="1251 Times"/>
      <w:sz w:val="28"/>
      <w:szCs w:val="28"/>
    </w:rPr>
  </w:style>
  <w:style w:type="paragraph" w:customStyle="1" w:styleId="af0">
    <w:name w:val="Готовый"/>
    <w:basedOn w:val="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line="380" w:lineRule="exact"/>
      <w:ind w:firstLine="720"/>
    </w:pPr>
    <w:rPr>
      <w:rFonts w:ascii="Courier New" w:hAnsi="Courier New"/>
      <w:snapToGrid w:val="0"/>
      <w:sz w:val="28"/>
      <w:szCs w:val="20"/>
    </w:rPr>
  </w:style>
  <w:style w:type="paragraph" w:customStyle="1" w:styleId="31">
    <w:name w:val="Стиль3"/>
    <w:basedOn w:val="a2"/>
    <w:pPr>
      <w:widowControl w:val="0"/>
      <w:jc w:val="center"/>
    </w:pPr>
    <w:rPr>
      <w:snapToGrid w:val="0"/>
      <w:sz w:val="24"/>
      <w:szCs w:val="20"/>
    </w:rPr>
  </w:style>
  <w:style w:type="character" w:styleId="af1">
    <w:name w:val="page number"/>
    <w:basedOn w:val="a3"/>
  </w:style>
  <w:style w:type="character" w:customStyle="1" w:styleId="23">
    <w:name w:val="Знак Знак2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13">
    <w:name w:val="Знак Знак1"/>
    <w:rPr>
      <w:rFonts w:ascii="Calibri" w:eastAsia="Calibri" w:hAnsi="Calibri"/>
      <w:sz w:val="22"/>
      <w:szCs w:val="22"/>
      <w:lang w:val="uk-UA" w:eastAsia="en-US" w:bidi="ar-SA"/>
    </w:rPr>
  </w:style>
  <w:style w:type="character" w:customStyle="1" w:styleId="rvts0">
    <w:name w:val="rvts0"/>
    <w:basedOn w:val="a3"/>
  </w:style>
  <w:style w:type="paragraph" w:customStyle="1" w:styleId="Normal2">
    <w:name w:val="Normal2"/>
    <w:rPr>
      <w:lang w:val="en-US" w:eastAsia="ru-RU"/>
    </w:rPr>
  </w:style>
  <w:style w:type="paragraph" w:styleId="af2">
    <w:name w:val="Body Text"/>
    <w:basedOn w:val="a2"/>
    <w:link w:val="af3"/>
    <w:pPr>
      <w:jc w:val="center"/>
    </w:pPr>
  </w:style>
  <w:style w:type="paragraph" w:customStyle="1" w:styleId="32">
    <w:name w:val="çàãîëîâîê 3"/>
    <w:basedOn w:val="a2"/>
    <w:next w:val="a2"/>
    <w:pPr>
      <w:keepNext/>
      <w:spacing w:before="240" w:after="60"/>
      <w:ind w:firstLine="709"/>
    </w:pPr>
    <w:rPr>
      <w:rFonts w:ascii="Arial" w:hAnsi="Arial" w:cs="Arial"/>
      <w:sz w:val="20"/>
    </w:rPr>
  </w:style>
  <w:style w:type="character" w:customStyle="1" w:styleId="longtext">
    <w:name w:val="long_text"/>
    <w:basedOn w:val="a3"/>
  </w:style>
  <w:style w:type="character" w:styleId="af4">
    <w:name w:val="Strong"/>
    <w:qFormat/>
    <w:rPr>
      <w:b/>
      <w:bCs/>
    </w:rPr>
  </w:style>
  <w:style w:type="paragraph" w:customStyle="1" w:styleId="14">
    <w:name w:val="Абзац списка1"/>
    <w:basedOn w:val="a2"/>
    <w:pPr>
      <w:spacing w:after="200" w:line="276" w:lineRule="auto"/>
      <w:ind w:left="720"/>
    </w:pPr>
    <w:rPr>
      <w:lang w:val="ru-RU"/>
    </w:rPr>
  </w:style>
  <w:style w:type="paragraph" w:customStyle="1" w:styleId="af5">
    <w:name w:val="Название"/>
    <w:basedOn w:val="a2"/>
    <w:next w:val="a2"/>
    <w:qFormat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ru-RU"/>
    </w:rPr>
  </w:style>
  <w:style w:type="paragraph" w:styleId="af6">
    <w:name w:val="endnote text"/>
    <w:basedOn w:val="a2"/>
    <w:link w:val="af7"/>
    <w:semiHidden/>
    <w:rPr>
      <w:sz w:val="20"/>
      <w:szCs w:val="20"/>
      <w:lang w:val="ru-RU"/>
    </w:rPr>
  </w:style>
  <w:style w:type="character" w:styleId="af8">
    <w:name w:val="endnote reference"/>
    <w:semiHidden/>
    <w:rPr>
      <w:rFonts w:cs="Times New Roman"/>
      <w:vertAlign w:val="superscript"/>
    </w:rPr>
  </w:style>
  <w:style w:type="paragraph" w:styleId="33">
    <w:name w:val="Body Text Indent 3"/>
    <w:basedOn w:val="a2"/>
    <w:link w:val="34"/>
    <w:pPr>
      <w:ind w:firstLine="360"/>
    </w:pPr>
    <w:rPr>
      <w:rFonts w:ascii="TimesET" w:hAnsi="TimesET"/>
      <w:sz w:val="28"/>
      <w:szCs w:val="28"/>
    </w:rPr>
  </w:style>
  <w:style w:type="paragraph" w:customStyle="1" w:styleId="Caaieiaie6">
    <w:name w:val="Caaieiaie 6"/>
    <w:basedOn w:val="a2"/>
    <w:next w:val="a2"/>
    <w:rPr>
      <w:sz w:val="24"/>
      <w:lang w:val="ru-RU"/>
    </w:rPr>
  </w:style>
  <w:style w:type="paragraph" w:customStyle="1" w:styleId="Iauiue">
    <w:name w:val="Iau.iue"/>
    <w:basedOn w:val="a2"/>
    <w:next w:val="a2"/>
    <w:rPr>
      <w:sz w:val="24"/>
      <w:lang w:val="ru-RU"/>
    </w:rPr>
  </w:style>
  <w:style w:type="paragraph" w:customStyle="1" w:styleId="Caaieiaie2">
    <w:name w:val="Caaieiaie 2"/>
    <w:basedOn w:val="a2"/>
    <w:next w:val="a2"/>
    <w:rPr>
      <w:sz w:val="24"/>
      <w:lang w:val="ru-RU"/>
    </w:rPr>
  </w:style>
  <w:style w:type="paragraph" w:customStyle="1" w:styleId="Caaieiaie7">
    <w:name w:val="Caaieiaie 7"/>
    <w:basedOn w:val="a2"/>
    <w:next w:val="a2"/>
    <w:rPr>
      <w:sz w:val="24"/>
      <w:lang w:val="ru-RU"/>
    </w:rPr>
  </w:style>
  <w:style w:type="paragraph" w:customStyle="1" w:styleId="rvps14">
    <w:name w:val="rvps14"/>
    <w:basedOn w:val="a2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12">
    <w:name w:val="rvps12"/>
    <w:basedOn w:val="a2"/>
    <w:pPr>
      <w:spacing w:before="100" w:beforeAutospacing="1" w:after="100" w:afterAutospacing="1"/>
    </w:pPr>
    <w:rPr>
      <w:sz w:val="24"/>
      <w:lang w:val="ru-RU"/>
    </w:rPr>
  </w:style>
  <w:style w:type="paragraph" w:styleId="24">
    <w:name w:val="Body Text 2"/>
    <w:basedOn w:val="a2"/>
    <w:link w:val="25"/>
    <w:pPr>
      <w:spacing w:before="100" w:beforeAutospacing="1" w:after="100" w:afterAutospacing="1"/>
    </w:pPr>
    <w:rPr>
      <w:sz w:val="28"/>
      <w:lang w:eastAsia="uk-UA"/>
    </w:rPr>
  </w:style>
  <w:style w:type="paragraph" w:styleId="af9">
    <w:name w:val="Block Text"/>
    <w:basedOn w:val="a2"/>
    <w:pPr>
      <w:ind w:left="284" w:right="-1"/>
    </w:pPr>
    <w:rPr>
      <w:sz w:val="28"/>
      <w:szCs w:val="20"/>
    </w:rPr>
  </w:style>
  <w:style w:type="paragraph" w:customStyle="1" w:styleId="a1">
    <w:name w:val="список без выступа"/>
    <w:basedOn w:val="a2"/>
    <w:pPr>
      <w:numPr>
        <w:numId w:val="2"/>
      </w:numPr>
      <w:tabs>
        <w:tab w:val="left" w:pos="0"/>
        <w:tab w:val="left" w:pos="357"/>
      </w:tabs>
    </w:pPr>
    <w:rPr>
      <w:sz w:val="24"/>
      <w:lang w:val="ru-RU"/>
    </w:rPr>
  </w:style>
  <w:style w:type="character" w:styleId="afa">
    <w:name w:val="Emphasis"/>
    <w:qFormat/>
    <w:rPr>
      <w:i/>
      <w:iCs/>
    </w:rPr>
  </w:style>
  <w:style w:type="paragraph" w:styleId="afb">
    <w:name w:val="TOC Heading"/>
    <w:basedOn w:val="10"/>
    <w:next w:val="a2"/>
    <w:qFormat/>
    <w:pPr>
      <w:keepLines/>
      <w:spacing w:before="480" w:after="0" w:line="276" w:lineRule="auto"/>
      <w:jc w:val="left"/>
      <w:outlineLvl w:val="9"/>
    </w:pPr>
    <w:rPr>
      <w:bCs w:val="0"/>
      <w:caps w:val="0"/>
      <w:color w:val="365F91"/>
      <w:sz w:val="28"/>
      <w:szCs w:val="28"/>
      <w:lang w:val="ru-RU"/>
    </w:rPr>
  </w:style>
  <w:style w:type="paragraph" w:styleId="15">
    <w:name w:val="toc 1"/>
    <w:basedOn w:val="a2"/>
    <w:next w:val="a2"/>
    <w:autoRedefine/>
    <w:uiPriority w:val="39"/>
    <w:pPr>
      <w:spacing w:before="120"/>
      <w:ind w:right="-62"/>
    </w:pPr>
    <w:rPr>
      <w:noProof/>
      <w:szCs w:val="26"/>
    </w:rPr>
  </w:style>
  <w:style w:type="paragraph" w:styleId="26">
    <w:name w:val="toc 2"/>
    <w:basedOn w:val="a2"/>
    <w:next w:val="a2"/>
    <w:autoRedefine/>
    <w:uiPriority w:val="39"/>
    <w:pPr>
      <w:spacing w:after="120"/>
    </w:pPr>
  </w:style>
  <w:style w:type="paragraph" w:styleId="35">
    <w:name w:val="toc 3"/>
    <w:basedOn w:val="a2"/>
    <w:next w:val="a2"/>
    <w:autoRedefine/>
    <w:semiHidden/>
    <w:pPr>
      <w:tabs>
        <w:tab w:val="right" w:leader="dot" w:pos="9281"/>
      </w:tabs>
      <w:spacing w:after="120"/>
      <w:ind w:right="118"/>
    </w:pPr>
    <w:rPr>
      <w:noProof/>
      <w:szCs w:val="2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1">
    <w:name w:val="Маркер 1"/>
    <w:basedOn w:val="a2"/>
    <w:qFormat/>
    <w:rsid w:val="00A06584"/>
    <w:pPr>
      <w:numPr>
        <w:numId w:val="1"/>
      </w:numPr>
      <w:tabs>
        <w:tab w:val="left" w:pos="851"/>
      </w:tabs>
      <w:ind w:left="0" w:firstLine="567"/>
    </w:pPr>
    <w:rPr>
      <w:szCs w:val="28"/>
    </w:rPr>
  </w:style>
  <w:style w:type="paragraph" w:customStyle="1" w:styleId="oaenoniinee2">
    <w:name w:val="oaeno niinee2"/>
    <w:basedOn w:val="a2"/>
    <w:rPr>
      <w:sz w:val="20"/>
      <w:szCs w:val="20"/>
      <w:lang w:val="ru-RU"/>
    </w:rPr>
  </w:style>
  <w:style w:type="paragraph" w:styleId="36">
    <w:name w:val="List Bullet 3"/>
    <w:basedOn w:val="a2"/>
    <w:autoRedefine/>
    <w:pPr>
      <w:tabs>
        <w:tab w:val="left" w:pos="360"/>
      </w:tabs>
      <w:spacing w:after="120"/>
      <w:ind w:firstLine="357"/>
    </w:pPr>
    <w:rPr>
      <w:sz w:val="24"/>
      <w:szCs w:val="28"/>
    </w:rPr>
  </w:style>
  <w:style w:type="paragraph" w:styleId="37">
    <w:name w:val="Body Text 3"/>
    <w:basedOn w:val="a2"/>
    <w:link w:val="38"/>
    <w:pPr>
      <w:jc w:val="center"/>
    </w:pPr>
    <w:rPr>
      <w:b/>
      <w:bCs/>
      <w:sz w:val="24"/>
      <w:lang w:val="en-US"/>
    </w:rPr>
  </w:style>
  <w:style w:type="paragraph" w:customStyle="1" w:styleId="afd">
    <w:name w:val="Сноска"/>
    <w:basedOn w:val="ac"/>
    <w:qFormat/>
    <w:pPr>
      <w:ind w:firstLine="425"/>
    </w:pPr>
    <w:rPr>
      <w:sz w:val="22"/>
      <w:szCs w:val="22"/>
    </w:r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Підпис рисунка"/>
    <w:basedOn w:val="a2"/>
    <w:qFormat/>
    <w:rsid w:val="00A06584"/>
    <w:pPr>
      <w:overflowPunct/>
      <w:autoSpaceDE/>
      <w:autoSpaceDN/>
      <w:adjustRightInd/>
      <w:ind w:firstLine="0"/>
      <w:jc w:val="center"/>
      <w:textAlignment w:val="auto"/>
    </w:pPr>
    <w:rPr>
      <w:rFonts w:eastAsia="Calibri"/>
      <w:i/>
      <w:color w:val="auto"/>
      <w:sz w:val="24"/>
      <w:lang w:eastAsia="en-US"/>
    </w:rPr>
  </w:style>
  <w:style w:type="paragraph" w:customStyle="1" w:styleId="aff0">
    <w:name w:val="Таблиця"/>
    <w:basedOn w:val="a2"/>
    <w:link w:val="aff1"/>
    <w:qFormat/>
    <w:rsid w:val="008C673A"/>
    <w:pPr>
      <w:overflowPunct/>
      <w:autoSpaceDE/>
      <w:autoSpaceDN/>
      <w:adjustRightInd/>
      <w:spacing w:line="240" w:lineRule="auto"/>
      <w:ind w:firstLine="0"/>
      <w:textAlignment w:val="auto"/>
    </w:pPr>
    <w:rPr>
      <w:rFonts w:eastAsia="Calibri"/>
      <w:color w:val="auto"/>
      <w:sz w:val="24"/>
      <w:lang w:eastAsia="en-US"/>
    </w:rPr>
  </w:style>
  <w:style w:type="character" w:customStyle="1" w:styleId="aff1">
    <w:name w:val="Таблиця Знак"/>
    <w:link w:val="aff0"/>
    <w:rsid w:val="008C673A"/>
    <w:rPr>
      <w:rFonts w:eastAsia="Calibri"/>
      <w:sz w:val="24"/>
      <w:szCs w:val="24"/>
      <w:lang w:val="uk-UA" w:eastAsia="en-US"/>
    </w:rPr>
  </w:style>
  <w:style w:type="table" w:styleId="aff2">
    <w:name w:val="Table Grid"/>
    <w:basedOn w:val="a4"/>
    <w:rsid w:val="008A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Маркер 2"/>
    <w:basedOn w:val="21"/>
    <w:qFormat/>
    <w:rsid w:val="00F03495"/>
    <w:pPr>
      <w:tabs>
        <w:tab w:val="left" w:pos="1134"/>
      </w:tabs>
      <w:ind w:left="1134" w:hanging="283"/>
    </w:pPr>
    <w:rPr>
      <w:color w:val="auto"/>
    </w:rPr>
  </w:style>
  <w:style w:type="character" w:customStyle="1" w:styleId="ab">
    <w:name w:val="Нижний колонтитул Знак"/>
    <w:link w:val="aa"/>
    <w:uiPriority w:val="99"/>
    <w:rsid w:val="003005C1"/>
    <w:rPr>
      <w:color w:val="000000"/>
      <w:sz w:val="26"/>
      <w:szCs w:val="24"/>
      <w:lang w:val="uk-UA"/>
    </w:rPr>
  </w:style>
  <w:style w:type="paragraph" w:customStyle="1" w:styleId="Style4">
    <w:name w:val="Style4"/>
    <w:rsid w:val="00CA7D4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419" w:lineRule="exact"/>
      <w:ind w:firstLine="802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16">
    <w:name w:val="Без интервала1"/>
    <w:rsid w:val="00CA7D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sz w:val="28"/>
      <w:szCs w:val="28"/>
      <w:u w:color="000000"/>
    </w:rPr>
  </w:style>
  <w:style w:type="character" w:customStyle="1" w:styleId="aff3">
    <w:name w:val="Основний текст_"/>
    <w:link w:val="17"/>
    <w:rsid w:val="009B6619"/>
    <w:rPr>
      <w:sz w:val="23"/>
      <w:szCs w:val="23"/>
      <w:shd w:val="clear" w:color="auto" w:fill="FFFFFF"/>
      <w:lang w:bidi="ar-SA"/>
    </w:rPr>
  </w:style>
  <w:style w:type="paragraph" w:customStyle="1" w:styleId="17">
    <w:name w:val="Основний текст1"/>
    <w:basedOn w:val="a2"/>
    <w:link w:val="aff3"/>
    <w:rsid w:val="009B6619"/>
    <w:pPr>
      <w:shd w:val="clear" w:color="auto" w:fill="FFFFFF"/>
      <w:overflowPunct/>
      <w:autoSpaceDE/>
      <w:autoSpaceDN/>
      <w:adjustRightInd/>
      <w:spacing w:after="900" w:line="274" w:lineRule="exact"/>
      <w:ind w:firstLine="0"/>
      <w:jc w:val="left"/>
      <w:textAlignment w:val="auto"/>
    </w:pPr>
    <w:rPr>
      <w:color w:val="auto"/>
      <w:sz w:val="23"/>
      <w:szCs w:val="23"/>
      <w:shd w:val="clear" w:color="auto" w:fill="FFFFFF"/>
      <w:lang w:val="x-none" w:eastAsia="x-none"/>
    </w:rPr>
  </w:style>
  <w:style w:type="character" w:customStyle="1" w:styleId="43">
    <w:name w:val="Основний текст (43)_"/>
    <w:link w:val="430"/>
    <w:rsid w:val="002E55B0"/>
    <w:rPr>
      <w:sz w:val="14"/>
      <w:szCs w:val="14"/>
      <w:shd w:val="clear" w:color="auto" w:fill="FFFFFF"/>
      <w:lang w:bidi="ar-SA"/>
    </w:rPr>
  </w:style>
  <w:style w:type="paragraph" w:customStyle="1" w:styleId="430">
    <w:name w:val="Основний текст (43)"/>
    <w:basedOn w:val="a2"/>
    <w:link w:val="43"/>
    <w:rsid w:val="002E55B0"/>
    <w:pPr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color w:val="auto"/>
      <w:sz w:val="14"/>
      <w:szCs w:val="14"/>
      <w:shd w:val="clear" w:color="auto" w:fill="FFFFFF"/>
      <w:lang w:val="x-none" w:eastAsia="x-none"/>
    </w:rPr>
  </w:style>
  <w:style w:type="character" w:customStyle="1" w:styleId="28">
    <w:name w:val="Основний текст (2)_"/>
    <w:link w:val="29"/>
    <w:rsid w:val="00620404"/>
    <w:rPr>
      <w:sz w:val="23"/>
      <w:szCs w:val="23"/>
      <w:shd w:val="clear" w:color="auto" w:fill="FFFFFF"/>
      <w:lang w:bidi="ar-SA"/>
    </w:rPr>
  </w:style>
  <w:style w:type="character" w:customStyle="1" w:styleId="2a">
    <w:name w:val="Основний текст (2) + Не напівжирний"/>
    <w:rsid w:val="00620404"/>
    <w:rPr>
      <w:b/>
      <w:bCs/>
      <w:sz w:val="23"/>
      <w:szCs w:val="23"/>
      <w:shd w:val="clear" w:color="auto" w:fill="FFFFFF"/>
    </w:rPr>
  </w:style>
  <w:style w:type="paragraph" w:customStyle="1" w:styleId="29">
    <w:name w:val="Основний текст (2)"/>
    <w:basedOn w:val="a2"/>
    <w:link w:val="28"/>
    <w:rsid w:val="00620404"/>
    <w:pPr>
      <w:shd w:val="clear" w:color="auto" w:fill="FFFFFF"/>
      <w:overflowPunct/>
      <w:autoSpaceDE/>
      <w:autoSpaceDN/>
      <w:adjustRightInd/>
      <w:spacing w:before="240" w:after="1860" w:line="288" w:lineRule="exact"/>
      <w:ind w:firstLine="0"/>
      <w:jc w:val="center"/>
      <w:textAlignment w:val="auto"/>
    </w:pPr>
    <w:rPr>
      <w:color w:val="auto"/>
      <w:sz w:val="23"/>
      <w:szCs w:val="23"/>
      <w:shd w:val="clear" w:color="auto" w:fill="FFFFFF"/>
      <w:lang w:val="x-none" w:eastAsia="x-none"/>
    </w:rPr>
  </w:style>
  <w:style w:type="character" w:customStyle="1" w:styleId="120">
    <w:name w:val="Основний текст (12)_"/>
    <w:link w:val="121"/>
    <w:rsid w:val="00620404"/>
    <w:rPr>
      <w:rFonts w:ascii="Courier New" w:eastAsia="Courier New" w:hAnsi="Courier New"/>
      <w:sz w:val="32"/>
      <w:szCs w:val="32"/>
      <w:shd w:val="clear" w:color="auto" w:fill="FFFFFF"/>
      <w:lang w:bidi="ar-SA"/>
    </w:rPr>
  </w:style>
  <w:style w:type="character" w:customStyle="1" w:styleId="12TimesNewRoman135pt">
    <w:name w:val="Основний текст (12) + Times New Roman;13;5 pt"/>
    <w:rsid w:val="00620404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pt">
    <w:name w:val="Основний текст + Інтервал 1 pt"/>
    <w:rsid w:val="00620404"/>
    <w:rPr>
      <w:spacing w:val="20"/>
      <w:sz w:val="23"/>
      <w:szCs w:val="23"/>
      <w:shd w:val="clear" w:color="auto" w:fill="FFFFFF"/>
      <w:lang w:val="en-US"/>
    </w:rPr>
  </w:style>
  <w:style w:type="character" w:customStyle="1" w:styleId="320">
    <w:name w:val="Основний текст (32)_"/>
    <w:link w:val="321"/>
    <w:rsid w:val="00620404"/>
    <w:rPr>
      <w:spacing w:val="20"/>
      <w:sz w:val="8"/>
      <w:szCs w:val="8"/>
      <w:shd w:val="clear" w:color="auto" w:fill="FFFFFF"/>
      <w:lang w:bidi="ar-SA"/>
    </w:rPr>
  </w:style>
  <w:style w:type="character" w:customStyle="1" w:styleId="330">
    <w:name w:val="Основний текст (33)_"/>
    <w:link w:val="331"/>
    <w:rsid w:val="00620404"/>
    <w:rPr>
      <w:sz w:val="23"/>
      <w:szCs w:val="23"/>
      <w:shd w:val="clear" w:color="auto" w:fill="FFFFFF"/>
      <w:lang w:bidi="ar-SA"/>
    </w:rPr>
  </w:style>
  <w:style w:type="character" w:customStyle="1" w:styleId="64">
    <w:name w:val="Основний текст (64)"/>
    <w:rsid w:val="00620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50">
    <w:name w:val="Основний текст (15)_"/>
    <w:link w:val="151"/>
    <w:rsid w:val="00620404"/>
    <w:rPr>
      <w:rFonts w:ascii="Franklin Gothic Medium" w:eastAsia="Franklin Gothic Medium" w:hAnsi="Franklin Gothic Medium"/>
      <w:sz w:val="18"/>
      <w:szCs w:val="18"/>
      <w:shd w:val="clear" w:color="auto" w:fill="FFFFFF"/>
      <w:lang w:bidi="ar-SA"/>
    </w:rPr>
  </w:style>
  <w:style w:type="character" w:customStyle="1" w:styleId="15TimesNewRoman12pt0pt">
    <w:name w:val="Основний текст (15) + Times New Roman;12 pt;Інтервал 0 pt"/>
    <w:rsid w:val="00620404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15TimesNewRoman12pt1pt">
    <w:name w:val="Основний текст (15) + Times New Roman;12 pt;Інтервал 1 pt"/>
    <w:rsid w:val="00620404"/>
    <w:rPr>
      <w:rFonts w:ascii="Times New Roman" w:eastAsia="Times New Roman" w:hAnsi="Times New Roman" w:cs="Times New Roman"/>
      <w:spacing w:val="30"/>
      <w:sz w:val="24"/>
      <w:szCs w:val="24"/>
      <w:shd w:val="clear" w:color="auto" w:fill="FFFFFF"/>
    </w:rPr>
  </w:style>
  <w:style w:type="character" w:customStyle="1" w:styleId="18">
    <w:name w:val="Основний текст (18)_"/>
    <w:link w:val="180"/>
    <w:rsid w:val="00620404"/>
    <w:rPr>
      <w:rFonts w:ascii="Tahoma" w:eastAsia="Tahoma" w:hAnsi="Tahoma"/>
      <w:spacing w:val="10"/>
      <w:shd w:val="clear" w:color="auto" w:fill="FFFFFF"/>
      <w:lang w:bidi="ar-SA"/>
    </w:rPr>
  </w:style>
  <w:style w:type="paragraph" w:customStyle="1" w:styleId="121">
    <w:name w:val="Основний текст (12)"/>
    <w:basedOn w:val="a2"/>
    <w:link w:val="120"/>
    <w:rsid w:val="00620404"/>
    <w:pPr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Courier New" w:eastAsia="Courier New" w:hAnsi="Courier New"/>
      <w:color w:val="auto"/>
      <w:sz w:val="32"/>
      <w:szCs w:val="32"/>
      <w:shd w:val="clear" w:color="auto" w:fill="FFFFFF"/>
      <w:lang w:val="x-none" w:eastAsia="x-none"/>
    </w:rPr>
  </w:style>
  <w:style w:type="paragraph" w:customStyle="1" w:styleId="321">
    <w:name w:val="Основний текст (32)"/>
    <w:basedOn w:val="a2"/>
    <w:link w:val="320"/>
    <w:rsid w:val="00620404"/>
    <w:pPr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color w:val="auto"/>
      <w:spacing w:val="20"/>
      <w:sz w:val="8"/>
      <w:szCs w:val="8"/>
      <w:shd w:val="clear" w:color="auto" w:fill="FFFFFF"/>
      <w:lang w:val="x-none" w:eastAsia="x-none"/>
    </w:rPr>
  </w:style>
  <w:style w:type="paragraph" w:customStyle="1" w:styleId="331">
    <w:name w:val="Основний текст (33)"/>
    <w:basedOn w:val="a2"/>
    <w:link w:val="330"/>
    <w:rsid w:val="00620404"/>
    <w:pPr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color w:val="auto"/>
      <w:sz w:val="23"/>
      <w:szCs w:val="23"/>
      <w:shd w:val="clear" w:color="auto" w:fill="FFFFFF"/>
      <w:lang w:val="x-none" w:eastAsia="x-none"/>
    </w:rPr>
  </w:style>
  <w:style w:type="paragraph" w:customStyle="1" w:styleId="151">
    <w:name w:val="Основний текст (15)"/>
    <w:basedOn w:val="a2"/>
    <w:link w:val="150"/>
    <w:rsid w:val="00620404"/>
    <w:pPr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Franklin Gothic Medium" w:eastAsia="Franklin Gothic Medium" w:hAnsi="Franklin Gothic Medium"/>
      <w:color w:val="auto"/>
      <w:sz w:val="18"/>
      <w:szCs w:val="18"/>
      <w:shd w:val="clear" w:color="auto" w:fill="FFFFFF"/>
      <w:lang w:val="x-none" w:eastAsia="x-none"/>
    </w:rPr>
  </w:style>
  <w:style w:type="paragraph" w:customStyle="1" w:styleId="180">
    <w:name w:val="Основний текст (18)"/>
    <w:basedOn w:val="a2"/>
    <w:link w:val="18"/>
    <w:rsid w:val="00620404"/>
    <w:pPr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/>
      <w:color w:val="auto"/>
      <w:spacing w:val="10"/>
      <w:sz w:val="20"/>
      <w:szCs w:val="20"/>
      <w:shd w:val="clear" w:color="auto" w:fill="FFFFFF"/>
      <w:lang w:val="x-none" w:eastAsia="x-none"/>
    </w:rPr>
  </w:style>
  <w:style w:type="paragraph" w:customStyle="1" w:styleId="Default">
    <w:name w:val="Default"/>
    <w:rsid w:val="003A3ED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shorttext">
    <w:name w:val="short_text"/>
    <w:basedOn w:val="a3"/>
    <w:rsid w:val="003E7728"/>
  </w:style>
  <w:style w:type="paragraph" w:customStyle="1" w:styleId="2b">
    <w:name w:val="Абзац списка2"/>
    <w:basedOn w:val="a2"/>
    <w:rsid w:val="00D37570"/>
    <w:pPr>
      <w:ind w:left="720"/>
    </w:pPr>
    <w:rPr>
      <w:rFonts w:eastAsia="Calibri"/>
      <w:szCs w:val="26"/>
    </w:rPr>
  </w:style>
  <w:style w:type="character" w:styleId="aff4">
    <w:name w:val="annotation reference"/>
    <w:rsid w:val="00B84AE2"/>
    <w:rPr>
      <w:sz w:val="16"/>
      <w:szCs w:val="16"/>
    </w:rPr>
  </w:style>
  <w:style w:type="paragraph" w:customStyle="1" w:styleId="19">
    <w:name w:val="таблиця 1"/>
    <w:basedOn w:val="a2"/>
    <w:link w:val="1a"/>
    <w:qFormat/>
    <w:rsid w:val="009B0261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alibri" w:hAnsi="Calibri"/>
      <w:color w:val="auto"/>
      <w:spacing w:val="1"/>
      <w:sz w:val="24"/>
      <w:lang w:eastAsia="uk-UA"/>
    </w:rPr>
  </w:style>
  <w:style w:type="character" w:customStyle="1" w:styleId="1a">
    <w:name w:val="таблиця 1 Знак"/>
    <w:link w:val="19"/>
    <w:rsid w:val="009B0261"/>
    <w:rPr>
      <w:rFonts w:ascii="Calibri" w:hAnsi="Calibri"/>
      <w:spacing w:val="1"/>
      <w:sz w:val="24"/>
      <w:szCs w:val="24"/>
    </w:rPr>
  </w:style>
  <w:style w:type="paragraph" w:customStyle="1" w:styleId="39">
    <w:name w:val="таблиці д3"/>
    <w:basedOn w:val="a2"/>
    <w:link w:val="3a"/>
    <w:qFormat/>
    <w:rsid w:val="00676EA2"/>
    <w:pPr>
      <w:numPr>
        <w:ilvl w:val="2"/>
      </w:numPr>
      <w:tabs>
        <w:tab w:val="left" w:pos="851"/>
      </w:tabs>
      <w:overflowPunct/>
      <w:autoSpaceDE/>
      <w:autoSpaceDN/>
      <w:adjustRightInd/>
      <w:spacing w:line="240" w:lineRule="auto"/>
      <w:ind w:firstLine="567"/>
      <w:jc w:val="left"/>
      <w:textAlignment w:val="auto"/>
    </w:pPr>
    <w:rPr>
      <w:rFonts w:ascii="Calibri" w:eastAsia="Calibri" w:hAnsi="Calibri"/>
      <w:color w:val="auto"/>
      <w:sz w:val="24"/>
      <w:szCs w:val="28"/>
      <w:lang w:eastAsia="en-US"/>
    </w:rPr>
  </w:style>
  <w:style w:type="character" w:customStyle="1" w:styleId="3a">
    <w:name w:val="таблиці д3 Знак"/>
    <w:link w:val="39"/>
    <w:rsid w:val="00676EA2"/>
    <w:rPr>
      <w:rFonts w:ascii="Calibri" w:eastAsia="Calibri" w:hAnsi="Calibri"/>
      <w:sz w:val="24"/>
      <w:szCs w:val="28"/>
      <w:lang w:eastAsia="en-US"/>
    </w:rPr>
  </w:style>
  <w:style w:type="paragraph" w:customStyle="1" w:styleId="1b">
    <w:name w:val="Знак Знак Знак Знак Знак Знак1 Знак Знак Знак Знак Знак Знак"/>
    <w:basedOn w:val="a2"/>
    <w:rsid w:val="00AB2934"/>
    <w:rPr>
      <w:rFonts w:ascii="Verdana" w:hAnsi="Verdana"/>
      <w:sz w:val="20"/>
      <w:szCs w:val="20"/>
      <w:lang w:val="en-US"/>
    </w:rPr>
  </w:style>
  <w:style w:type="character" w:customStyle="1" w:styleId="ad">
    <w:name w:val="Текст сноски Знак"/>
    <w:link w:val="ac"/>
    <w:locked/>
    <w:rsid w:val="00AB2934"/>
    <w:rPr>
      <w:color w:val="000000"/>
      <w:lang w:eastAsia="ru-RU"/>
    </w:rPr>
  </w:style>
  <w:style w:type="character" w:customStyle="1" w:styleId="2c">
    <w:name w:val="Знак Знак2"/>
    <w:rsid w:val="00AB2934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1c">
    <w:name w:val="Знак Знак1"/>
    <w:rsid w:val="00AB2934"/>
    <w:rPr>
      <w:rFonts w:ascii="Calibri" w:eastAsia="Calibri" w:hAnsi="Calibri"/>
      <w:sz w:val="22"/>
      <w:szCs w:val="22"/>
      <w:lang w:val="uk-UA" w:eastAsia="en-US" w:bidi="ar-SA"/>
    </w:rPr>
  </w:style>
  <w:style w:type="paragraph" w:styleId="aff5">
    <w:name w:val="Title"/>
    <w:basedOn w:val="a2"/>
    <w:next w:val="a2"/>
    <w:link w:val="aff6"/>
    <w:qFormat/>
    <w:rsid w:val="00AB2934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ru-RU"/>
    </w:rPr>
  </w:style>
  <w:style w:type="character" w:customStyle="1" w:styleId="aff6">
    <w:name w:val="Заголовок Знак"/>
    <w:basedOn w:val="a3"/>
    <w:link w:val="aff5"/>
    <w:rsid w:val="00AB2934"/>
    <w:rPr>
      <w:rFonts w:ascii="Cambria" w:hAnsi="Cambria"/>
      <w:color w:val="000000"/>
      <w:spacing w:val="5"/>
      <w:sz w:val="52"/>
      <w:szCs w:val="52"/>
      <w:lang w:val="ru-RU" w:eastAsia="ru-RU"/>
    </w:rPr>
  </w:style>
  <w:style w:type="character" w:customStyle="1" w:styleId="aff7">
    <w:name w:val="Таблиця Знак Знак"/>
    <w:rsid w:val="00AB2934"/>
    <w:rPr>
      <w:rFonts w:ascii="Times New Roman" w:eastAsia="Calibri" w:hAnsi="Times New Roman" w:cs="Times New Roman"/>
      <w:sz w:val="24"/>
      <w:szCs w:val="24"/>
    </w:rPr>
  </w:style>
  <w:style w:type="paragraph" w:styleId="aff8">
    <w:name w:val="annotation text"/>
    <w:basedOn w:val="a2"/>
    <w:link w:val="aff9"/>
    <w:rsid w:val="00AB2934"/>
    <w:rPr>
      <w:sz w:val="20"/>
      <w:szCs w:val="20"/>
    </w:rPr>
  </w:style>
  <w:style w:type="character" w:customStyle="1" w:styleId="aff9">
    <w:name w:val="Текст примечания Знак"/>
    <w:basedOn w:val="a3"/>
    <w:link w:val="aff8"/>
    <w:rsid w:val="00AB2934"/>
    <w:rPr>
      <w:color w:val="000000"/>
      <w:lang w:eastAsia="ru-RU"/>
    </w:rPr>
  </w:style>
  <w:style w:type="paragraph" w:styleId="affa">
    <w:name w:val="annotation subject"/>
    <w:basedOn w:val="aff8"/>
    <w:next w:val="aff8"/>
    <w:link w:val="affb"/>
    <w:rsid w:val="00AB2934"/>
    <w:rPr>
      <w:b/>
      <w:bCs/>
    </w:rPr>
  </w:style>
  <w:style w:type="character" w:customStyle="1" w:styleId="affb">
    <w:name w:val="Тема примечания Знак"/>
    <w:basedOn w:val="aff9"/>
    <w:link w:val="affa"/>
    <w:rsid w:val="00AB2934"/>
    <w:rPr>
      <w:b/>
      <w:bCs/>
      <w:color w:val="000000"/>
      <w:lang w:eastAsia="ru-RU"/>
    </w:rPr>
  </w:style>
  <w:style w:type="paragraph" w:styleId="affc">
    <w:name w:val="Balloon Text"/>
    <w:basedOn w:val="a2"/>
    <w:link w:val="affd"/>
    <w:rsid w:val="00AB2934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AB293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24">
    <w:name w:val="xl24"/>
    <w:basedOn w:val="a2"/>
    <w:rsid w:val="00AB2934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25">
    <w:name w:val="xl25"/>
    <w:basedOn w:val="a2"/>
    <w:rsid w:val="00AB2934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26">
    <w:name w:val="xl26"/>
    <w:basedOn w:val="a2"/>
    <w:rsid w:val="00AB2934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27">
    <w:name w:val="xl27"/>
    <w:basedOn w:val="a2"/>
    <w:rsid w:val="00AB293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28">
    <w:name w:val="xl28"/>
    <w:basedOn w:val="a2"/>
    <w:rsid w:val="00AB293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29">
    <w:name w:val="xl29"/>
    <w:basedOn w:val="a2"/>
    <w:rsid w:val="00AB293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30">
    <w:name w:val="xl30"/>
    <w:basedOn w:val="a2"/>
    <w:rsid w:val="00AB293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31">
    <w:name w:val="xl31"/>
    <w:basedOn w:val="a2"/>
    <w:rsid w:val="00AB293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32">
    <w:name w:val="xl32"/>
    <w:basedOn w:val="a2"/>
    <w:rsid w:val="00AB293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33">
    <w:name w:val="xl33"/>
    <w:basedOn w:val="a2"/>
    <w:rsid w:val="00AB293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34">
    <w:name w:val="xl34"/>
    <w:basedOn w:val="a2"/>
    <w:rsid w:val="00AB293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35">
    <w:name w:val="xl35"/>
    <w:basedOn w:val="a2"/>
    <w:rsid w:val="00AB293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36">
    <w:name w:val="xl36"/>
    <w:basedOn w:val="a2"/>
    <w:rsid w:val="00AB29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37">
    <w:name w:val="xl37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38">
    <w:name w:val="xl38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39">
    <w:name w:val="xl39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40">
    <w:name w:val="xl40"/>
    <w:basedOn w:val="a2"/>
    <w:rsid w:val="00AB29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41">
    <w:name w:val="xl41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42">
    <w:name w:val="xl42"/>
    <w:basedOn w:val="a2"/>
    <w:rsid w:val="00AB29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43">
    <w:name w:val="xl43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44">
    <w:name w:val="xl44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45">
    <w:name w:val="xl45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46">
    <w:name w:val="xl46"/>
    <w:basedOn w:val="a2"/>
    <w:rsid w:val="00AB293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47">
    <w:name w:val="xl47"/>
    <w:basedOn w:val="a2"/>
    <w:rsid w:val="00AB293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48">
    <w:name w:val="xl48"/>
    <w:basedOn w:val="a2"/>
    <w:rsid w:val="00AB2934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49">
    <w:name w:val="xl49"/>
    <w:basedOn w:val="a2"/>
    <w:rsid w:val="00AB29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50">
    <w:name w:val="xl50"/>
    <w:basedOn w:val="a2"/>
    <w:rsid w:val="00AB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51">
    <w:name w:val="xl51"/>
    <w:basedOn w:val="a2"/>
    <w:rsid w:val="00AB2934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52">
    <w:name w:val="xl52"/>
    <w:basedOn w:val="a2"/>
    <w:rsid w:val="00AB2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53">
    <w:name w:val="xl53"/>
    <w:basedOn w:val="a2"/>
    <w:rsid w:val="00AB2934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54">
    <w:name w:val="xl54"/>
    <w:basedOn w:val="a2"/>
    <w:rsid w:val="00AB293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55">
    <w:name w:val="xl55"/>
    <w:basedOn w:val="a2"/>
    <w:rsid w:val="00AB293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56">
    <w:name w:val="xl56"/>
    <w:basedOn w:val="a2"/>
    <w:rsid w:val="00AB2934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57">
    <w:name w:val="xl57"/>
    <w:basedOn w:val="a2"/>
    <w:rsid w:val="00AB2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58">
    <w:name w:val="xl58"/>
    <w:basedOn w:val="a2"/>
    <w:rsid w:val="00AB29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59">
    <w:name w:val="xl59"/>
    <w:basedOn w:val="a2"/>
    <w:rsid w:val="00AB2934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60">
    <w:name w:val="xl60"/>
    <w:basedOn w:val="a2"/>
    <w:rsid w:val="00AB2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61">
    <w:name w:val="xl61"/>
    <w:basedOn w:val="a2"/>
    <w:rsid w:val="00AB29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62">
    <w:name w:val="xl62"/>
    <w:basedOn w:val="a2"/>
    <w:rsid w:val="00AB29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63">
    <w:name w:val="xl63"/>
    <w:basedOn w:val="a2"/>
    <w:rsid w:val="00AB293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64">
    <w:name w:val="xl64"/>
    <w:basedOn w:val="a2"/>
    <w:rsid w:val="00AB2934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lang w:val="ru-RU"/>
    </w:rPr>
  </w:style>
  <w:style w:type="paragraph" w:customStyle="1" w:styleId="xl65">
    <w:name w:val="xl65"/>
    <w:basedOn w:val="a2"/>
    <w:rsid w:val="00AB2934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66">
    <w:name w:val="xl66"/>
    <w:basedOn w:val="a2"/>
    <w:rsid w:val="00AB2934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67">
    <w:name w:val="xl67"/>
    <w:basedOn w:val="a2"/>
    <w:rsid w:val="00AB293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68">
    <w:name w:val="xl68"/>
    <w:basedOn w:val="a2"/>
    <w:rsid w:val="00AB2934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69">
    <w:name w:val="xl69"/>
    <w:basedOn w:val="a2"/>
    <w:rsid w:val="00AB293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styleId="affe">
    <w:name w:val="Plain Text"/>
    <w:basedOn w:val="a2"/>
    <w:link w:val="afff"/>
    <w:rsid w:val="00AB2934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f">
    <w:name w:val="Текст Знак"/>
    <w:basedOn w:val="a3"/>
    <w:link w:val="affe"/>
    <w:rsid w:val="00AB2934"/>
    <w:rPr>
      <w:rFonts w:ascii="Courier New" w:hAnsi="Courier New" w:cs="Courier New"/>
      <w:lang w:eastAsia="ru-RU"/>
    </w:rPr>
  </w:style>
  <w:style w:type="paragraph" w:customStyle="1" w:styleId="xl70">
    <w:name w:val="xl70"/>
    <w:basedOn w:val="a2"/>
    <w:rsid w:val="00AB2934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71">
    <w:name w:val="xl71"/>
    <w:basedOn w:val="a2"/>
    <w:rsid w:val="00AB2934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lang w:val="ru-RU"/>
    </w:rPr>
  </w:style>
  <w:style w:type="paragraph" w:customStyle="1" w:styleId="xl72">
    <w:name w:val="xl72"/>
    <w:basedOn w:val="a2"/>
    <w:rsid w:val="00AB2934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auto"/>
    </w:pPr>
    <w:rPr>
      <w:sz w:val="24"/>
      <w:lang w:val="ru-RU"/>
    </w:rPr>
  </w:style>
  <w:style w:type="paragraph" w:customStyle="1" w:styleId="xl73">
    <w:name w:val="xl73"/>
    <w:basedOn w:val="a2"/>
    <w:rsid w:val="00AB2934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74">
    <w:name w:val="xl74"/>
    <w:basedOn w:val="a2"/>
    <w:rsid w:val="00AB2934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lang w:val="ru-RU"/>
    </w:rPr>
  </w:style>
  <w:style w:type="paragraph" w:customStyle="1" w:styleId="xl75">
    <w:name w:val="xl75"/>
    <w:basedOn w:val="a2"/>
    <w:rsid w:val="00AB2934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76">
    <w:name w:val="xl76"/>
    <w:basedOn w:val="a2"/>
    <w:rsid w:val="00AB2934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customStyle="1" w:styleId="xl77">
    <w:name w:val="xl77"/>
    <w:basedOn w:val="a2"/>
    <w:rsid w:val="00AB2934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sz w:val="24"/>
      <w:lang w:val="ru-RU"/>
    </w:rPr>
  </w:style>
  <w:style w:type="paragraph" w:styleId="HTML">
    <w:name w:val="HTML Preformatted"/>
    <w:basedOn w:val="a2"/>
    <w:link w:val="HTML0"/>
    <w:uiPriority w:val="99"/>
    <w:unhideWhenUsed/>
    <w:rsid w:val="00AB2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3"/>
    <w:link w:val="HTML"/>
    <w:uiPriority w:val="99"/>
    <w:rsid w:val="00AB2934"/>
    <w:rPr>
      <w:rFonts w:ascii="Courier New" w:hAnsi="Courier New" w:cs="Courier New"/>
      <w:lang w:val="ru-RU" w:eastAsia="ru-RU"/>
    </w:rPr>
  </w:style>
  <w:style w:type="paragraph" w:customStyle="1" w:styleId="a">
    <w:name w:val="Маркер"/>
    <w:basedOn w:val="a2"/>
    <w:link w:val="afff0"/>
    <w:qFormat/>
    <w:rsid w:val="00AB2934"/>
    <w:pPr>
      <w:numPr>
        <w:ilvl w:val="2"/>
        <w:numId w:val="3"/>
      </w:numPr>
      <w:tabs>
        <w:tab w:val="left" w:pos="851"/>
      </w:tabs>
      <w:overflowPunct/>
      <w:autoSpaceDE/>
      <w:autoSpaceDN/>
      <w:adjustRightInd/>
      <w:spacing w:before="120" w:line="240" w:lineRule="auto"/>
      <w:textAlignment w:val="auto"/>
    </w:pPr>
    <w:rPr>
      <w:color w:val="auto"/>
      <w:sz w:val="24"/>
      <w:lang w:eastAsia="uk-UA"/>
    </w:rPr>
  </w:style>
  <w:style w:type="character" w:customStyle="1" w:styleId="afff0">
    <w:name w:val="Маркер Знак"/>
    <w:link w:val="a"/>
    <w:rsid w:val="00AB2934"/>
    <w:rPr>
      <w:sz w:val="24"/>
      <w:szCs w:val="24"/>
      <w:lang w:eastAsia="uk-UA"/>
    </w:rPr>
  </w:style>
  <w:style w:type="paragraph" w:customStyle="1" w:styleId="a0">
    <w:name w:val="приклад"/>
    <w:basedOn w:val="a"/>
    <w:link w:val="afff1"/>
    <w:qFormat/>
    <w:rsid w:val="00AB2934"/>
    <w:pPr>
      <w:numPr>
        <w:ilvl w:val="7"/>
      </w:numPr>
      <w:tabs>
        <w:tab w:val="num" w:pos="360"/>
      </w:tabs>
    </w:pPr>
    <w:rPr>
      <w:i/>
    </w:rPr>
  </w:style>
  <w:style w:type="character" w:customStyle="1" w:styleId="11">
    <w:name w:val="Заголовок 1 Знак"/>
    <w:link w:val="10"/>
    <w:rsid w:val="00AB2934"/>
    <w:rPr>
      <w:rFonts w:ascii="Cambria" w:hAnsi="Cambria"/>
      <w:b/>
      <w:bCs/>
      <w:iCs/>
      <w:caps/>
      <w:sz w:val="32"/>
      <w:szCs w:val="32"/>
      <w:lang w:eastAsia="en-US"/>
    </w:rPr>
  </w:style>
  <w:style w:type="character" w:customStyle="1" w:styleId="20">
    <w:name w:val="Заголовок 2 Знак"/>
    <w:link w:val="2"/>
    <w:rsid w:val="00AB293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AB2934"/>
    <w:rPr>
      <w:rFonts w:eastAsia="Calibri"/>
      <w:b/>
      <w:sz w:val="28"/>
      <w:szCs w:val="28"/>
      <w:lang w:eastAsia="en-US"/>
    </w:rPr>
  </w:style>
  <w:style w:type="character" w:customStyle="1" w:styleId="40">
    <w:name w:val="Заголовок 4 Знак"/>
    <w:link w:val="4"/>
    <w:rsid w:val="00AB2934"/>
    <w:rPr>
      <w:color w:val="000000"/>
      <w:spacing w:val="-2"/>
      <w:sz w:val="28"/>
      <w:szCs w:val="24"/>
      <w:lang w:eastAsia="ru-RU"/>
    </w:rPr>
  </w:style>
  <w:style w:type="character" w:customStyle="1" w:styleId="50">
    <w:name w:val="Заголовок 5 Знак"/>
    <w:link w:val="5"/>
    <w:rsid w:val="00AB2934"/>
    <w:rPr>
      <w:color w:val="000000"/>
      <w:spacing w:val="-4"/>
      <w:sz w:val="32"/>
      <w:szCs w:val="32"/>
      <w:shd w:val="clear" w:color="auto" w:fill="FFFFFF"/>
      <w:lang w:eastAsia="ru-RU"/>
    </w:rPr>
  </w:style>
  <w:style w:type="character" w:customStyle="1" w:styleId="60">
    <w:name w:val="Заголовок 6 Знак"/>
    <w:link w:val="6"/>
    <w:rsid w:val="00AB2934"/>
    <w:rPr>
      <w:b/>
      <w:bCs/>
      <w:color w:val="000000"/>
      <w:sz w:val="26"/>
      <w:szCs w:val="24"/>
      <w:lang w:eastAsia="ru-RU"/>
    </w:rPr>
  </w:style>
  <w:style w:type="character" w:customStyle="1" w:styleId="70">
    <w:name w:val="Заголовок 7 Знак"/>
    <w:link w:val="7"/>
    <w:rsid w:val="00AB2934"/>
    <w:rPr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AB2934"/>
    <w:rPr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rsid w:val="00AB2934"/>
    <w:rPr>
      <w:b/>
      <w:bCs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AB2934"/>
    <w:rPr>
      <w:color w:val="000000"/>
      <w:sz w:val="26"/>
      <w:szCs w:val="26"/>
      <w:lang w:eastAsia="ru-RU"/>
    </w:rPr>
  </w:style>
  <w:style w:type="character" w:customStyle="1" w:styleId="a7">
    <w:name w:val="Основной текст с отступом Знак"/>
    <w:link w:val="a6"/>
    <w:rsid w:val="00AB2934"/>
    <w:rPr>
      <w:color w:val="000000"/>
      <w:sz w:val="26"/>
      <w:szCs w:val="24"/>
      <w:lang w:eastAsia="ru-RU"/>
    </w:rPr>
  </w:style>
  <w:style w:type="character" w:customStyle="1" w:styleId="a9">
    <w:name w:val="Верхний колонтитул Знак"/>
    <w:link w:val="a8"/>
    <w:rsid w:val="00AB2934"/>
    <w:rPr>
      <w:color w:val="000000"/>
      <w:sz w:val="26"/>
      <w:szCs w:val="24"/>
      <w:lang w:eastAsia="ru-RU"/>
    </w:rPr>
  </w:style>
  <w:style w:type="character" w:customStyle="1" w:styleId="af3">
    <w:name w:val="Основной текст Знак"/>
    <w:link w:val="af2"/>
    <w:rsid w:val="00AB2934"/>
    <w:rPr>
      <w:color w:val="000000"/>
      <w:sz w:val="26"/>
      <w:szCs w:val="24"/>
      <w:lang w:eastAsia="ru-RU"/>
    </w:rPr>
  </w:style>
  <w:style w:type="character" w:customStyle="1" w:styleId="af7">
    <w:name w:val="Текст концевой сноски Знак"/>
    <w:link w:val="af6"/>
    <w:semiHidden/>
    <w:rsid w:val="00AB2934"/>
    <w:rPr>
      <w:color w:val="000000"/>
      <w:lang w:val="ru-RU" w:eastAsia="ru-RU"/>
    </w:rPr>
  </w:style>
  <w:style w:type="character" w:customStyle="1" w:styleId="34">
    <w:name w:val="Основной текст с отступом 3 Знак"/>
    <w:link w:val="33"/>
    <w:rsid w:val="00AB2934"/>
    <w:rPr>
      <w:rFonts w:ascii="TimesET" w:hAnsi="TimesET"/>
      <w:color w:val="000000"/>
      <w:sz w:val="28"/>
      <w:szCs w:val="28"/>
      <w:lang w:eastAsia="ru-RU"/>
    </w:rPr>
  </w:style>
  <w:style w:type="character" w:customStyle="1" w:styleId="25">
    <w:name w:val="Основной текст 2 Знак"/>
    <w:link w:val="24"/>
    <w:rsid w:val="00AB2934"/>
    <w:rPr>
      <w:color w:val="000000"/>
      <w:sz w:val="28"/>
      <w:szCs w:val="24"/>
    </w:rPr>
  </w:style>
  <w:style w:type="character" w:customStyle="1" w:styleId="38">
    <w:name w:val="Основной текст 3 Знак"/>
    <w:link w:val="37"/>
    <w:rsid w:val="00AB2934"/>
    <w:rPr>
      <w:b/>
      <w:bCs/>
      <w:color w:val="000000"/>
      <w:sz w:val="24"/>
      <w:szCs w:val="24"/>
      <w:lang w:val="en-US" w:eastAsia="ru-RU"/>
    </w:rPr>
  </w:style>
  <w:style w:type="character" w:customStyle="1" w:styleId="afff1">
    <w:name w:val="приклад Знак"/>
    <w:link w:val="a0"/>
    <w:rsid w:val="00AB2934"/>
    <w:rPr>
      <w:i/>
      <w:sz w:val="24"/>
      <w:szCs w:val="24"/>
      <w:lang w:eastAsia="uk-UA"/>
    </w:rPr>
  </w:style>
  <w:style w:type="paragraph" w:styleId="afff2">
    <w:name w:val="List Paragraph"/>
    <w:basedOn w:val="a2"/>
    <w:uiPriority w:val="34"/>
    <w:qFormat/>
    <w:rsid w:val="00FC3C50"/>
    <w:pPr>
      <w:overflowPunct/>
      <w:autoSpaceDE/>
      <w:autoSpaceDN/>
      <w:adjustRightInd/>
      <w:spacing w:after="160" w:line="259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94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s.kpi.ua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C80FC-DACB-4EA0-B22E-A9712486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14111</Words>
  <Characters>8044</Characters>
  <Application>Microsoft Office Word</Application>
  <DocSecurity>0</DocSecurity>
  <Lines>67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ГСВОУ_________-20_</vt:lpstr>
      <vt:lpstr>ГСВОУ_________-20_</vt:lpstr>
      <vt:lpstr>ГСВОУ_________-20_</vt:lpstr>
    </vt:vector>
  </TitlesOfParts>
  <Company>Krokoz™</Company>
  <LinksUpToDate>false</LinksUpToDate>
  <CharactersWithSpaces>22111</CharactersWithSpaces>
  <SharedDoc>false</SharedDoc>
  <HLinks>
    <vt:vector size="48" baseType="variant">
      <vt:variant>
        <vt:i4>2097259</vt:i4>
      </vt:variant>
      <vt:variant>
        <vt:i4>42</vt:i4>
      </vt:variant>
      <vt:variant>
        <vt:i4>0</vt:i4>
      </vt:variant>
      <vt:variant>
        <vt:i4>5</vt:i4>
      </vt:variant>
      <vt:variant>
        <vt:lpwstr>https://uk.wikipedia.org/wiki/%D0%A0%D0%B5%D0%B7%D1%83%D0%BB%D1%8C%D1%82%D0%B0%D1%82_%D1%96%D0%BD%D1%82%D0%B5%D0%BB%D0%B5%D0%BA%D1%82%D1%83%D0%B0%D0%BB%D1%8C%D0%BD%D0%BE%D1%97_%D0%B4%D1%96%D1%8F%D0%BB%D1%8C%D0%BD%D0%BE%D1%81%D1%82%D1%96</vt:lpwstr>
      </vt:variant>
      <vt:variant>
        <vt:lpwstr/>
      </vt:variant>
      <vt:variant>
        <vt:i4>7536763</vt:i4>
      </vt:variant>
      <vt:variant>
        <vt:i4>39</vt:i4>
      </vt:variant>
      <vt:variant>
        <vt:i4>0</vt:i4>
      </vt:variant>
      <vt:variant>
        <vt:i4>5</vt:i4>
      </vt:variant>
      <vt:variant>
        <vt:lpwstr>http://scs.kpi.ua/</vt:lpwstr>
      </vt:variant>
      <vt:variant>
        <vt:lpwstr/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_Toc516233511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_Toc516233510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_Toc516233509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_Toc516233508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_Toc516233507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_Toc516233506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ГСВОУ_________-20_</dc:title>
  <dc:subject/>
  <dc:creator>VP</dc:creator>
  <cp:keywords/>
  <cp:lastModifiedBy>Оксана</cp:lastModifiedBy>
  <cp:revision>37</cp:revision>
  <cp:lastPrinted>2021-05-27T18:54:00Z</cp:lastPrinted>
  <dcterms:created xsi:type="dcterms:W3CDTF">2021-04-27T17:36:00Z</dcterms:created>
  <dcterms:modified xsi:type="dcterms:W3CDTF">2021-11-04T12:48:00Z</dcterms:modified>
</cp:coreProperties>
</file>